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03" w:rsidRDefault="00F242F6" w:rsidP="00F242F6">
      <w:pPr>
        <w:jc w:val="center"/>
      </w:pPr>
      <w:r>
        <w:rPr>
          <w:noProof/>
        </w:rPr>
        <w:drawing>
          <wp:inline distT="0" distB="0" distL="0" distR="0" wp14:anchorId="466D2BB6" wp14:editId="6532BF07">
            <wp:extent cx="2790825"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454" t="67244" r="-8510" b="-1424"/>
                    <a:stretch/>
                  </pic:blipFill>
                  <pic:spPr bwMode="auto">
                    <a:xfrm>
                      <a:off x="0" y="0"/>
                      <a:ext cx="2790825" cy="1447800"/>
                    </a:xfrm>
                    <a:prstGeom prst="rect">
                      <a:avLst/>
                    </a:prstGeom>
                    <a:noFill/>
                    <a:ln>
                      <a:noFill/>
                    </a:ln>
                    <a:extLst>
                      <a:ext uri="{53640926-AAD7-44D8-BBD7-CCE9431645EC}">
                        <a14:shadowObscured xmlns:a14="http://schemas.microsoft.com/office/drawing/2010/main"/>
                      </a:ext>
                    </a:extLst>
                  </pic:spPr>
                </pic:pic>
              </a:graphicData>
            </a:graphic>
          </wp:inline>
        </w:drawing>
      </w:r>
    </w:p>
    <w:p w:rsidR="00F242F6" w:rsidRPr="00102F38" w:rsidRDefault="00F242F6" w:rsidP="00F242F6">
      <w:pPr>
        <w:spacing w:after="120" w:line="240" w:lineRule="auto"/>
        <w:jc w:val="center"/>
        <w:rPr>
          <w:rFonts w:ascii="Arial Narrow" w:eastAsia="Times New Roman" w:hAnsi="Arial Narrow" w:cs="Times New Roman"/>
          <w:sz w:val="16"/>
          <w:szCs w:val="16"/>
        </w:rPr>
      </w:pPr>
      <w:r w:rsidRPr="00102F38">
        <w:rPr>
          <w:rFonts w:ascii="Arial Narrow" w:eastAsia="Times New Roman" w:hAnsi="Arial Narrow" w:cs="Times New Roman"/>
          <w:sz w:val="16"/>
          <w:szCs w:val="16"/>
        </w:rPr>
        <w:t>BOARD OF DIRECTORS</w:t>
      </w:r>
    </w:p>
    <w:p w:rsidR="00F242F6" w:rsidRPr="00102F38" w:rsidRDefault="00F242F6" w:rsidP="00F242F6">
      <w:pPr>
        <w:spacing w:after="40" w:line="240" w:lineRule="auto"/>
        <w:jc w:val="center"/>
        <w:rPr>
          <w:rFonts w:ascii="Arial Narrow" w:eastAsia="Times New Roman" w:hAnsi="Arial Narrow" w:cs="Times New Roman"/>
          <w:sz w:val="16"/>
          <w:szCs w:val="16"/>
        </w:rPr>
      </w:pPr>
      <w:r w:rsidRPr="00102F38">
        <w:rPr>
          <w:rFonts w:ascii="Arial Narrow" w:eastAsia="Times New Roman" w:hAnsi="Arial Narrow" w:cs="Times New Roman"/>
          <w:sz w:val="16"/>
          <w:szCs w:val="16"/>
        </w:rPr>
        <w:t xml:space="preserve">Jeff </w:t>
      </w:r>
      <w:proofErr w:type="spellStart"/>
      <w:r w:rsidRPr="00102F38">
        <w:rPr>
          <w:rFonts w:ascii="Arial Narrow" w:eastAsia="Times New Roman" w:hAnsi="Arial Narrow" w:cs="Times New Roman"/>
          <w:sz w:val="16"/>
          <w:szCs w:val="16"/>
        </w:rPr>
        <w:t>Keplinger</w:t>
      </w:r>
      <w:proofErr w:type="spellEnd"/>
      <w:r w:rsidRPr="00102F38">
        <w:rPr>
          <w:rFonts w:ascii="Arial Narrow" w:eastAsia="Times New Roman" w:hAnsi="Arial Narrow" w:cs="Times New Roman"/>
          <w:sz w:val="16"/>
          <w:szCs w:val="16"/>
        </w:rPr>
        <w:t>, Chairman</w:t>
      </w:r>
    </w:p>
    <w:p w:rsidR="00F242F6" w:rsidRPr="00102F38" w:rsidRDefault="00F242F6" w:rsidP="00F242F6">
      <w:pPr>
        <w:spacing w:after="40" w:line="240" w:lineRule="auto"/>
        <w:ind w:left="1440" w:firstLine="720"/>
        <w:rPr>
          <w:rFonts w:ascii="Arial Narrow" w:eastAsia="Times New Roman" w:hAnsi="Arial Narrow" w:cs="Times New Roman"/>
          <w:sz w:val="16"/>
          <w:szCs w:val="16"/>
        </w:rPr>
      </w:pPr>
      <w:r w:rsidRPr="00102F38">
        <w:rPr>
          <w:rFonts w:ascii="Arial Narrow" w:eastAsia="Times New Roman" w:hAnsi="Arial Narrow" w:cs="Times New Roman"/>
          <w:sz w:val="16"/>
          <w:szCs w:val="16"/>
        </w:rPr>
        <w:t>William J. Thomas, Vice Chairman</w:t>
      </w:r>
      <w:r w:rsidRPr="00102F38">
        <w:rPr>
          <w:rFonts w:ascii="Arial Narrow" w:eastAsia="Times New Roman" w:hAnsi="Arial Narrow" w:cs="Times New Roman"/>
          <w:sz w:val="16"/>
          <w:szCs w:val="16"/>
        </w:rPr>
        <w:tab/>
      </w:r>
      <w:r>
        <w:rPr>
          <w:rFonts w:ascii="Arial Narrow" w:eastAsia="Times New Roman" w:hAnsi="Arial Narrow" w:cs="Times New Roman"/>
          <w:sz w:val="16"/>
          <w:szCs w:val="16"/>
        </w:rPr>
        <w:tab/>
      </w:r>
      <w:r w:rsidRPr="00102F38">
        <w:rPr>
          <w:rFonts w:ascii="Arial Narrow" w:eastAsia="Times New Roman" w:hAnsi="Arial Narrow" w:cs="Times New Roman"/>
          <w:sz w:val="16"/>
          <w:szCs w:val="16"/>
        </w:rPr>
        <w:t>Martin Cantu, Jr., Secretary</w:t>
      </w:r>
      <w:r w:rsidRPr="00102F38">
        <w:rPr>
          <w:rFonts w:ascii="Arial Narrow" w:eastAsia="Times New Roman" w:hAnsi="Arial Narrow" w:cs="Times New Roman"/>
          <w:sz w:val="16"/>
          <w:szCs w:val="16"/>
        </w:rPr>
        <w:tab/>
      </w:r>
    </w:p>
    <w:p w:rsidR="00F242F6" w:rsidRPr="00880491" w:rsidRDefault="00F242F6" w:rsidP="00F242F6">
      <w:pPr>
        <w:spacing w:after="120" w:line="240" w:lineRule="auto"/>
        <w:ind w:left="1440" w:firstLine="720"/>
        <w:rPr>
          <w:rFonts w:ascii="Arial Narrow" w:eastAsia="Times New Roman" w:hAnsi="Arial Narrow" w:cs="Times New Roman"/>
          <w:b/>
          <w:sz w:val="20"/>
          <w:szCs w:val="20"/>
        </w:rPr>
      </w:pPr>
      <w:r w:rsidRPr="00102F38">
        <w:rPr>
          <w:rFonts w:ascii="Arial Narrow" w:eastAsia="Times New Roman" w:hAnsi="Arial Narrow" w:cs="Times New Roman"/>
          <w:sz w:val="16"/>
          <w:szCs w:val="16"/>
        </w:rPr>
        <w:t>Scott D. Friedman, Director</w:t>
      </w:r>
      <w:r w:rsidRPr="00102F38">
        <w:rPr>
          <w:rFonts w:ascii="Arial Narrow" w:eastAsia="Times New Roman" w:hAnsi="Arial Narrow" w:cs="Times New Roman"/>
          <w:sz w:val="16"/>
          <w:szCs w:val="16"/>
        </w:rPr>
        <w:tab/>
      </w:r>
      <w:r w:rsidRPr="00102F38">
        <w:rPr>
          <w:rFonts w:ascii="Arial Narrow" w:eastAsia="Times New Roman" w:hAnsi="Arial Narrow" w:cs="Times New Roman"/>
          <w:sz w:val="16"/>
          <w:szCs w:val="16"/>
        </w:rPr>
        <w:tab/>
        <w:t>Rick Wells, Director</w:t>
      </w:r>
    </w:p>
    <w:p w:rsidR="00F242F6" w:rsidRDefault="00F242F6" w:rsidP="00F242F6">
      <w:pPr>
        <w:spacing w:after="120" w:line="240" w:lineRule="auto"/>
        <w:contextualSpacing/>
        <w:jc w:val="center"/>
        <w:rPr>
          <w:rFonts w:ascii="Arial Narrow" w:eastAsia="Times New Roman" w:hAnsi="Arial Narrow" w:cs="Times New Roman"/>
          <w:b/>
          <w:sz w:val="20"/>
          <w:szCs w:val="20"/>
        </w:rPr>
      </w:pPr>
    </w:p>
    <w:p w:rsidR="00F242F6" w:rsidRPr="00952107" w:rsidRDefault="00F242F6" w:rsidP="00F242F6">
      <w:pPr>
        <w:spacing w:after="120" w:line="240" w:lineRule="auto"/>
        <w:contextualSpacing/>
        <w:jc w:val="center"/>
        <w:rPr>
          <w:rFonts w:ascii="Arial Narrow" w:eastAsia="Times New Roman" w:hAnsi="Arial Narrow" w:cs="Times New Roman"/>
          <w:b/>
          <w:u w:val="single"/>
        </w:rPr>
      </w:pPr>
      <w:r w:rsidRPr="00952107">
        <w:rPr>
          <w:rFonts w:ascii="Arial Narrow" w:eastAsia="Times New Roman" w:hAnsi="Arial Narrow" w:cs="Times New Roman"/>
          <w:b/>
          <w:u w:val="single"/>
        </w:rPr>
        <w:t>NOTICE OF WORKSHOP MEETING</w:t>
      </w:r>
    </w:p>
    <w:p w:rsidR="00F242F6" w:rsidRPr="00952107" w:rsidRDefault="00F242F6" w:rsidP="00F242F6">
      <w:pPr>
        <w:spacing w:after="120" w:line="240" w:lineRule="auto"/>
        <w:contextualSpacing/>
        <w:jc w:val="center"/>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t>September 23</w:t>
      </w:r>
      <w:r w:rsidRPr="00952107">
        <w:rPr>
          <w:rFonts w:ascii="Arial Narrow" w:eastAsia="Times New Roman" w:hAnsi="Arial Narrow" w:cs="Times New Roman"/>
          <w:b/>
          <w:sz w:val="24"/>
          <w:szCs w:val="24"/>
          <w:u w:val="single"/>
        </w:rPr>
        <w:t>, 2015</w:t>
      </w:r>
    </w:p>
    <w:p w:rsidR="00F242F6" w:rsidRPr="00CE5FB5" w:rsidRDefault="00F242F6" w:rsidP="00F242F6">
      <w:pPr>
        <w:spacing w:after="0" w:line="240" w:lineRule="auto"/>
        <w:jc w:val="both"/>
        <w:rPr>
          <w:rFonts w:ascii="Arial Narrow" w:eastAsia="Times New Roman" w:hAnsi="Arial Narrow" w:cs="Aparajita"/>
          <w:b/>
          <w:i/>
          <w:sz w:val="24"/>
          <w:szCs w:val="24"/>
        </w:rPr>
      </w:pPr>
    </w:p>
    <w:p w:rsidR="00F242F6" w:rsidRPr="00952107" w:rsidRDefault="00F242F6" w:rsidP="00F242F6">
      <w:pPr>
        <w:spacing w:after="0" w:line="240" w:lineRule="auto"/>
        <w:jc w:val="both"/>
        <w:rPr>
          <w:rFonts w:ascii="Arial Narrow" w:eastAsia="Times New Roman" w:hAnsi="Arial Narrow" w:cs="Aparajita"/>
          <w:sz w:val="20"/>
          <w:szCs w:val="20"/>
        </w:rPr>
      </w:pPr>
      <w:r w:rsidRPr="00952107">
        <w:rPr>
          <w:rFonts w:ascii="Arial Narrow" w:eastAsia="Times New Roman" w:hAnsi="Arial Narrow" w:cs="Aparajita"/>
          <w:b/>
          <w:i/>
          <w:sz w:val="20"/>
          <w:szCs w:val="20"/>
        </w:rPr>
        <w:t>NOTICE</w:t>
      </w:r>
      <w:r w:rsidRPr="00952107">
        <w:rPr>
          <w:rFonts w:ascii="Arial Narrow" w:eastAsia="Times New Roman" w:hAnsi="Arial Narrow" w:cs="Aparajita"/>
          <w:sz w:val="20"/>
          <w:szCs w:val="20"/>
        </w:rPr>
        <w:t xml:space="preserve">, is hereby given of a </w:t>
      </w:r>
      <w:r w:rsidRPr="00952107">
        <w:rPr>
          <w:rFonts w:ascii="Arial Narrow" w:eastAsia="Times New Roman" w:hAnsi="Arial Narrow" w:cs="Aparajita"/>
          <w:b/>
          <w:i/>
          <w:sz w:val="20"/>
          <w:szCs w:val="20"/>
        </w:rPr>
        <w:t>WORKSHOP</w:t>
      </w:r>
      <w:r w:rsidRPr="00952107">
        <w:rPr>
          <w:rFonts w:ascii="Arial Narrow" w:eastAsia="Times New Roman" w:hAnsi="Arial Narrow" w:cs="Aparajita"/>
          <w:sz w:val="20"/>
          <w:szCs w:val="20"/>
        </w:rPr>
        <w:t xml:space="preserve"> of the </w:t>
      </w:r>
      <w:r w:rsidRPr="00952107">
        <w:rPr>
          <w:rFonts w:ascii="Arial Narrow" w:eastAsia="Times New Roman" w:hAnsi="Arial Narrow" w:cs="Aparajita"/>
          <w:b/>
          <w:i/>
          <w:sz w:val="20"/>
          <w:szCs w:val="20"/>
        </w:rPr>
        <w:t>BOARD OF DIRECTORS</w:t>
      </w:r>
      <w:r w:rsidRPr="00952107">
        <w:rPr>
          <w:rFonts w:ascii="Arial Narrow" w:eastAsia="Times New Roman" w:hAnsi="Arial Narrow" w:cs="Aparajita"/>
          <w:sz w:val="20"/>
          <w:szCs w:val="20"/>
        </w:rPr>
        <w:t xml:space="preserve"> of the District to be held at 105 Port Road, Port Isabel, Texas on the </w:t>
      </w:r>
      <w:r w:rsidRPr="00AE3389">
        <w:rPr>
          <w:rFonts w:ascii="Arial Narrow" w:eastAsia="Times New Roman" w:hAnsi="Arial Narrow" w:cs="Aparajita"/>
          <w:b/>
          <w:sz w:val="24"/>
          <w:szCs w:val="24"/>
        </w:rPr>
        <w:t>23</w:t>
      </w:r>
      <w:r w:rsidR="003003AA" w:rsidRPr="00AE3389">
        <w:rPr>
          <w:rFonts w:ascii="Arial Narrow" w:eastAsia="Times New Roman" w:hAnsi="Arial Narrow" w:cs="Aparajita"/>
          <w:b/>
          <w:sz w:val="24"/>
          <w:szCs w:val="24"/>
          <w:vertAlign w:val="superscript"/>
        </w:rPr>
        <w:t>rd</w:t>
      </w:r>
      <w:r w:rsidR="003003AA" w:rsidRPr="00AE3389">
        <w:rPr>
          <w:rFonts w:ascii="Arial Narrow" w:eastAsia="Times New Roman" w:hAnsi="Arial Narrow" w:cs="Aparajita"/>
          <w:b/>
          <w:sz w:val="24"/>
          <w:szCs w:val="24"/>
        </w:rPr>
        <w:t xml:space="preserve"> </w:t>
      </w:r>
      <w:r w:rsidRPr="00AE3389">
        <w:rPr>
          <w:rFonts w:ascii="Arial Narrow" w:eastAsia="Times New Roman" w:hAnsi="Arial Narrow" w:cs="Aparajita"/>
          <w:b/>
          <w:i/>
          <w:sz w:val="24"/>
          <w:szCs w:val="24"/>
        </w:rPr>
        <w:t>day of September 2015</w:t>
      </w:r>
      <w:r w:rsidRPr="00952107">
        <w:rPr>
          <w:rFonts w:ascii="Arial Narrow" w:eastAsia="Times New Roman" w:hAnsi="Arial Narrow" w:cs="Aparajita"/>
          <w:sz w:val="20"/>
          <w:szCs w:val="20"/>
        </w:rPr>
        <w:t xml:space="preserve">, at the hour of </w:t>
      </w:r>
      <w:r w:rsidRPr="00AE3389">
        <w:rPr>
          <w:rFonts w:ascii="Arial Narrow" w:eastAsia="Times New Roman" w:hAnsi="Arial Narrow" w:cs="Aparajita"/>
          <w:b/>
          <w:sz w:val="24"/>
          <w:szCs w:val="24"/>
        </w:rPr>
        <w:t>5</w:t>
      </w:r>
      <w:r w:rsidRPr="00AE3389">
        <w:rPr>
          <w:rFonts w:ascii="Arial Narrow" w:eastAsia="Times New Roman" w:hAnsi="Arial Narrow" w:cs="Aparajita"/>
          <w:b/>
          <w:i/>
          <w:sz w:val="24"/>
          <w:szCs w:val="24"/>
        </w:rPr>
        <w:t>:15 pm</w:t>
      </w:r>
      <w:r w:rsidRPr="00952107">
        <w:rPr>
          <w:rFonts w:ascii="Arial Narrow" w:eastAsia="Times New Roman" w:hAnsi="Arial Narrow" w:cs="Aparajita"/>
          <w:sz w:val="20"/>
          <w:szCs w:val="20"/>
        </w:rPr>
        <w:t>, for consideration of the business of the agenda below.</w:t>
      </w:r>
    </w:p>
    <w:p w:rsidR="00F242F6" w:rsidRPr="00952107" w:rsidRDefault="00F242F6" w:rsidP="00F242F6">
      <w:pPr>
        <w:spacing w:after="0" w:line="240" w:lineRule="auto"/>
        <w:jc w:val="both"/>
        <w:rPr>
          <w:rFonts w:ascii="Arial Narrow" w:eastAsia="Times New Roman" w:hAnsi="Arial Narrow" w:cs="Aparajita"/>
          <w:sz w:val="20"/>
          <w:szCs w:val="20"/>
        </w:rPr>
      </w:pPr>
    </w:p>
    <w:p w:rsidR="00F242F6" w:rsidRPr="00952107" w:rsidRDefault="00F242F6" w:rsidP="00F242F6">
      <w:pPr>
        <w:spacing w:after="0" w:line="240" w:lineRule="auto"/>
        <w:jc w:val="both"/>
        <w:rPr>
          <w:rFonts w:ascii="Arial Narrow" w:eastAsia="Times New Roman" w:hAnsi="Arial Narrow" w:cs="Aparajita"/>
          <w:sz w:val="20"/>
          <w:szCs w:val="20"/>
        </w:rPr>
      </w:pPr>
      <w:r w:rsidRPr="00952107">
        <w:rPr>
          <w:rFonts w:ascii="Arial Narrow" w:eastAsia="Times New Roman" w:hAnsi="Arial Narrow" w:cs="Aparajita"/>
          <w:b/>
          <w:i/>
          <w:sz w:val="20"/>
          <w:szCs w:val="20"/>
        </w:rPr>
        <w:t>THIS NOTICE</w:t>
      </w:r>
      <w:r w:rsidRPr="00952107">
        <w:rPr>
          <w:rFonts w:ascii="Arial Narrow" w:eastAsia="Times New Roman" w:hAnsi="Arial Narrow" w:cs="Aparajita"/>
          <w:sz w:val="20"/>
          <w:szCs w:val="20"/>
        </w:rPr>
        <w:t xml:space="preserve"> is posted at the office of the District on __________________at</w:t>
      </w:r>
      <w:r w:rsidRPr="00952107">
        <w:rPr>
          <w:rFonts w:ascii="Arial Narrow" w:eastAsia="Times New Roman" w:hAnsi="Arial Narrow" w:cs="Aparajita"/>
          <w:sz w:val="20"/>
          <w:szCs w:val="20"/>
        </w:rPr>
        <w:softHyphen/>
        <w:t xml:space="preserve">______ in accordance with the Texas Open Meetings Act (Tex. Govt. Code § 551 041-551-050) and a copy </w:t>
      </w:r>
      <w:r>
        <w:rPr>
          <w:rFonts w:ascii="Arial Narrow" w:eastAsia="Times New Roman" w:hAnsi="Arial Narrow" w:cs="Aparajita"/>
          <w:sz w:val="20"/>
          <w:szCs w:val="20"/>
        </w:rPr>
        <w:t>furnished to the County Clerk in</w:t>
      </w:r>
      <w:r w:rsidRPr="00952107">
        <w:rPr>
          <w:rFonts w:ascii="Arial Narrow" w:eastAsia="Times New Roman" w:hAnsi="Arial Narrow" w:cs="Aparajita"/>
          <w:sz w:val="20"/>
          <w:szCs w:val="20"/>
        </w:rPr>
        <w:t xml:space="preserve"> Cameron County, Texas.</w:t>
      </w:r>
    </w:p>
    <w:p w:rsidR="00F242F6" w:rsidRPr="00952107" w:rsidRDefault="00F242F6" w:rsidP="00F242F6">
      <w:pPr>
        <w:spacing w:after="0" w:line="240" w:lineRule="auto"/>
        <w:rPr>
          <w:rFonts w:ascii="Arial Narrow" w:eastAsia="Times New Roman" w:hAnsi="Arial Narrow" w:cs="Aparajita"/>
          <w:sz w:val="20"/>
          <w:szCs w:val="20"/>
        </w:rPr>
      </w:pPr>
    </w:p>
    <w:p w:rsidR="00F242F6" w:rsidRPr="00952107" w:rsidRDefault="00F242F6" w:rsidP="00F242F6">
      <w:pPr>
        <w:spacing w:after="0" w:line="240" w:lineRule="auto"/>
        <w:ind w:left="3600" w:firstLine="720"/>
        <w:jc w:val="right"/>
        <w:rPr>
          <w:rFonts w:ascii="Arial Narrow" w:eastAsia="Times New Roman" w:hAnsi="Arial Narrow" w:cs="Aparajita"/>
          <w:sz w:val="20"/>
          <w:szCs w:val="20"/>
          <w:lang w:val="es-US"/>
        </w:rPr>
      </w:pPr>
      <w:r w:rsidRPr="00952107">
        <w:rPr>
          <w:rFonts w:ascii="Arial Narrow" w:eastAsia="Times New Roman" w:hAnsi="Arial Narrow" w:cs="Aparajita"/>
          <w:sz w:val="20"/>
          <w:szCs w:val="20"/>
          <w:lang w:val="es-US"/>
        </w:rPr>
        <w:t>________________________________________</w:t>
      </w:r>
    </w:p>
    <w:p w:rsidR="00F242F6" w:rsidRPr="00952107" w:rsidRDefault="00F242F6" w:rsidP="00F242F6">
      <w:pPr>
        <w:spacing w:after="0" w:line="240" w:lineRule="auto"/>
        <w:jc w:val="right"/>
        <w:rPr>
          <w:rFonts w:ascii="Arial Narrow" w:eastAsia="Times New Roman" w:hAnsi="Arial Narrow" w:cs="Aparajita"/>
          <w:sz w:val="20"/>
          <w:szCs w:val="20"/>
          <w:lang w:val="es-US"/>
        </w:rPr>
      </w:pPr>
      <w:r w:rsidRPr="00952107">
        <w:rPr>
          <w:rFonts w:ascii="Arial Narrow" w:eastAsia="Times New Roman" w:hAnsi="Arial Narrow" w:cs="Aparajita"/>
          <w:sz w:val="20"/>
          <w:szCs w:val="20"/>
          <w:lang w:val="es-US"/>
        </w:rPr>
        <w:tab/>
      </w:r>
      <w:r w:rsidRPr="00952107">
        <w:rPr>
          <w:rFonts w:ascii="Arial Narrow" w:eastAsia="Times New Roman" w:hAnsi="Arial Narrow" w:cs="Aparajita"/>
          <w:sz w:val="20"/>
          <w:szCs w:val="20"/>
          <w:lang w:val="es-US"/>
        </w:rPr>
        <w:tab/>
      </w:r>
      <w:r w:rsidRPr="00952107">
        <w:rPr>
          <w:rFonts w:ascii="Arial Narrow" w:eastAsia="Times New Roman" w:hAnsi="Arial Narrow" w:cs="Aparajita"/>
          <w:sz w:val="20"/>
          <w:szCs w:val="20"/>
          <w:lang w:val="es-US"/>
        </w:rPr>
        <w:tab/>
      </w:r>
      <w:r w:rsidRPr="00952107">
        <w:rPr>
          <w:rFonts w:ascii="Arial Narrow" w:eastAsia="Times New Roman" w:hAnsi="Arial Narrow" w:cs="Aparajita"/>
          <w:sz w:val="20"/>
          <w:szCs w:val="20"/>
          <w:lang w:val="es-US"/>
        </w:rPr>
        <w:tab/>
      </w:r>
      <w:r w:rsidRPr="00952107">
        <w:rPr>
          <w:rFonts w:ascii="Arial Narrow" w:eastAsia="Times New Roman" w:hAnsi="Arial Narrow" w:cs="Aparajita"/>
          <w:sz w:val="20"/>
          <w:szCs w:val="20"/>
          <w:lang w:val="es-US"/>
        </w:rPr>
        <w:tab/>
      </w:r>
      <w:r w:rsidRPr="00952107">
        <w:rPr>
          <w:rFonts w:ascii="Arial Narrow" w:eastAsia="Times New Roman" w:hAnsi="Arial Narrow" w:cs="Aparajita"/>
          <w:sz w:val="20"/>
          <w:szCs w:val="20"/>
          <w:lang w:val="es-US"/>
        </w:rPr>
        <w:tab/>
        <w:t xml:space="preserve">Carlos J. </w:t>
      </w:r>
      <w:proofErr w:type="spellStart"/>
      <w:r w:rsidRPr="00952107">
        <w:rPr>
          <w:rFonts w:ascii="Arial Narrow" w:eastAsia="Times New Roman" w:hAnsi="Arial Narrow" w:cs="Aparajita"/>
          <w:sz w:val="20"/>
          <w:szCs w:val="20"/>
          <w:lang w:val="es-US"/>
        </w:rPr>
        <w:t>Galvan</w:t>
      </w:r>
      <w:proofErr w:type="spellEnd"/>
      <w:r w:rsidRPr="00952107">
        <w:rPr>
          <w:rFonts w:ascii="Arial Narrow" w:eastAsia="Times New Roman" w:hAnsi="Arial Narrow" w:cs="Aparajita"/>
          <w:sz w:val="20"/>
          <w:szCs w:val="20"/>
          <w:lang w:val="es-US"/>
        </w:rPr>
        <w:t>, Jr., General Manager</w:t>
      </w:r>
    </w:p>
    <w:p w:rsidR="00F242F6" w:rsidRPr="00CE5FB5" w:rsidRDefault="00F242F6" w:rsidP="00F242F6">
      <w:pPr>
        <w:spacing w:after="0" w:line="240" w:lineRule="auto"/>
        <w:jc w:val="both"/>
        <w:rPr>
          <w:rFonts w:ascii="Arial Narrow" w:eastAsia="Times New Roman" w:hAnsi="Arial Narrow" w:cs="Aparajita"/>
          <w:sz w:val="24"/>
          <w:szCs w:val="24"/>
          <w:lang w:val="es-US"/>
        </w:rPr>
      </w:pPr>
    </w:p>
    <w:p w:rsidR="00F242F6" w:rsidRPr="00952107" w:rsidRDefault="00F242F6" w:rsidP="00F242F6">
      <w:pPr>
        <w:spacing w:after="0" w:line="240" w:lineRule="auto"/>
        <w:jc w:val="center"/>
        <w:rPr>
          <w:rFonts w:ascii="Arial Narrow" w:eastAsia="Times New Roman" w:hAnsi="Arial Narrow" w:cs="Aparajita"/>
          <w:b/>
          <w:sz w:val="20"/>
          <w:szCs w:val="20"/>
          <w:u w:val="single"/>
        </w:rPr>
      </w:pPr>
      <w:r w:rsidRPr="00952107">
        <w:rPr>
          <w:rFonts w:ascii="Arial Narrow" w:eastAsia="Times New Roman" w:hAnsi="Arial Narrow" w:cs="Aparajita"/>
          <w:b/>
          <w:sz w:val="20"/>
          <w:szCs w:val="20"/>
          <w:u w:val="single"/>
        </w:rPr>
        <w:t>AGENDA</w:t>
      </w:r>
    </w:p>
    <w:p w:rsidR="00F242F6" w:rsidRPr="00CE5FB5" w:rsidRDefault="00F242F6" w:rsidP="00F242F6">
      <w:pPr>
        <w:spacing w:after="0" w:line="240" w:lineRule="auto"/>
        <w:rPr>
          <w:rFonts w:ascii="Arial Narrow" w:eastAsia="Times New Roman" w:hAnsi="Arial Narrow" w:cs="Aparajita"/>
          <w:sz w:val="24"/>
          <w:szCs w:val="24"/>
        </w:rPr>
      </w:pPr>
    </w:p>
    <w:p w:rsidR="00F242F6" w:rsidRPr="00CE5FB5" w:rsidRDefault="00F242F6" w:rsidP="00F242F6">
      <w:pPr>
        <w:numPr>
          <w:ilvl w:val="0"/>
          <w:numId w:val="1"/>
        </w:numPr>
        <w:spacing w:before="120" w:after="0" w:line="240" w:lineRule="auto"/>
        <w:jc w:val="both"/>
        <w:rPr>
          <w:rFonts w:ascii="Arial Narrow" w:eastAsia="Times New Roman" w:hAnsi="Arial Narrow" w:cs="Aparajita"/>
        </w:rPr>
      </w:pPr>
      <w:r w:rsidRPr="00CE5FB5">
        <w:rPr>
          <w:rFonts w:ascii="Arial Narrow" w:eastAsia="Times New Roman" w:hAnsi="Arial Narrow" w:cs="Aparajita"/>
        </w:rPr>
        <w:t xml:space="preserve">The Chairman calls the meeting to order: determines the presence of a quorum and that Notice of the Meeting </w:t>
      </w:r>
      <w:proofErr w:type="gramStart"/>
      <w:r w:rsidRPr="00CE5FB5">
        <w:rPr>
          <w:rFonts w:ascii="Arial Narrow" w:eastAsia="Times New Roman" w:hAnsi="Arial Narrow" w:cs="Aparajita"/>
        </w:rPr>
        <w:t>has</w:t>
      </w:r>
      <w:proofErr w:type="gramEnd"/>
      <w:r w:rsidRPr="00CE5FB5">
        <w:rPr>
          <w:rFonts w:ascii="Arial Narrow" w:eastAsia="Times New Roman" w:hAnsi="Arial Narrow" w:cs="Aparajita"/>
        </w:rPr>
        <w:t xml:space="preserve"> been duly posted as required by law.</w:t>
      </w:r>
    </w:p>
    <w:p w:rsidR="00F242F6" w:rsidRDefault="00F242F6" w:rsidP="00F242F6">
      <w:pPr>
        <w:numPr>
          <w:ilvl w:val="0"/>
          <w:numId w:val="1"/>
        </w:numPr>
        <w:spacing w:before="120" w:after="120" w:line="240" w:lineRule="auto"/>
        <w:jc w:val="both"/>
        <w:rPr>
          <w:rFonts w:ascii="Arial Narrow" w:eastAsia="Times New Roman" w:hAnsi="Arial Narrow" w:cs="Aparajita"/>
        </w:rPr>
      </w:pPr>
      <w:r>
        <w:rPr>
          <w:rFonts w:ascii="Arial Narrow" w:eastAsia="Times New Roman" w:hAnsi="Arial Narrow" w:cs="Aparajita"/>
        </w:rPr>
        <w:t xml:space="preserve">Invocation and </w:t>
      </w:r>
      <w:r w:rsidRPr="00CE5FB5">
        <w:rPr>
          <w:rFonts w:ascii="Arial Narrow" w:eastAsia="Times New Roman" w:hAnsi="Arial Narrow" w:cs="Aparajita"/>
        </w:rPr>
        <w:t>Pledge of Allegiance</w:t>
      </w:r>
    </w:p>
    <w:p w:rsidR="00F242F6" w:rsidRPr="00CE5FB5" w:rsidRDefault="00823138" w:rsidP="00F242F6">
      <w:pPr>
        <w:numPr>
          <w:ilvl w:val="0"/>
          <w:numId w:val="1"/>
        </w:numPr>
        <w:spacing w:before="120" w:after="120" w:line="240" w:lineRule="auto"/>
        <w:jc w:val="both"/>
        <w:rPr>
          <w:rFonts w:ascii="Arial Narrow" w:eastAsia="Times New Roman" w:hAnsi="Arial Narrow" w:cs="Aparajita"/>
        </w:rPr>
      </w:pPr>
      <w:r>
        <w:rPr>
          <w:rFonts w:ascii="Arial Narrow" w:eastAsia="Times New Roman" w:hAnsi="Arial Narrow" w:cs="Aparajita"/>
        </w:rPr>
        <w:t xml:space="preserve">Review </w:t>
      </w:r>
      <w:r w:rsidRPr="00810D56">
        <w:rPr>
          <w:rFonts w:ascii="Arial Narrow" w:hAnsi="Arial Narrow"/>
        </w:rPr>
        <w:t>FY</w:t>
      </w:r>
      <w:r>
        <w:rPr>
          <w:rFonts w:ascii="Arial Narrow" w:hAnsi="Arial Narrow"/>
        </w:rPr>
        <w:t xml:space="preserve"> </w:t>
      </w:r>
      <w:r w:rsidRPr="00810D56">
        <w:rPr>
          <w:rFonts w:ascii="Arial Narrow" w:hAnsi="Arial Narrow"/>
        </w:rPr>
        <w:t>2015-2016</w:t>
      </w:r>
      <w:r>
        <w:rPr>
          <w:rFonts w:ascii="Arial Narrow" w:hAnsi="Arial Narrow"/>
        </w:rPr>
        <w:t xml:space="preserve"> proposed Budget </w:t>
      </w:r>
      <w:r w:rsidR="003003AA" w:rsidRPr="000C73EF">
        <w:rPr>
          <w:rFonts w:ascii="Arial Narrow" w:eastAsia="Times New Roman" w:hAnsi="Arial Narrow" w:cs="Times New Roman"/>
          <w:b/>
          <w:color w:val="00B0F0"/>
        </w:rPr>
        <w:sym w:font="Wingdings" w:char="F053"/>
      </w:r>
    </w:p>
    <w:p w:rsidR="00F242F6" w:rsidRDefault="00F242F6" w:rsidP="00F242F6">
      <w:pPr>
        <w:numPr>
          <w:ilvl w:val="0"/>
          <w:numId w:val="1"/>
        </w:numPr>
        <w:spacing w:before="120" w:after="120" w:line="240" w:lineRule="auto"/>
        <w:jc w:val="both"/>
        <w:rPr>
          <w:rFonts w:ascii="Arial Narrow" w:eastAsia="Times New Roman" w:hAnsi="Arial Narrow" w:cs="Aparajita"/>
        </w:rPr>
      </w:pPr>
      <w:r w:rsidRPr="00CE5FB5">
        <w:rPr>
          <w:rFonts w:ascii="Arial Narrow" w:eastAsia="Times New Roman" w:hAnsi="Arial Narrow" w:cs="Aparajita"/>
        </w:rPr>
        <w:t>Adjournment</w:t>
      </w:r>
    </w:p>
    <w:p w:rsidR="00F242F6" w:rsidRDefault="00F242F6">
      <w:pPr>
        <w:rPr>
          <w:rFonts w:ascii="Arial Narrow" w:eastAsia="Times New Roman" w:hAnsi="Arial Narrow" w:cs="Aparajita"/>
        </w:rPr>
      </w:pPr>
      <w:r>
        <w:rPr>
          <w:rFonts w:ascii="Arial Narrow" w:eastAsia="Times New Roman" w:hAnsi="Arial Narrow" w:cs="Aparajita"/>
        </w:rPr>
        <w:br w:type="page"/>
      </w:r>
    </w:p>
    <w:p w:rsidR="00F242F6" w:rsidRDefault="00F242F6" w:rsidP="00F242F6">
      <w:pPr>
        <w:spacing w:before="120" w:after="120" w:line="240" w:lineRule="auto"/>
        <w:ind w:left="720"/>
        <w:jc w:val="center"/>
        <w:rPr>
          <w:rFonts w:ascii="Arial Narrow" w:eastAsia="Times New Roman" w:hAnsi="Arial Narrow" w:cs="Aparajita"/>
        </w:rPr>
      </w:pPr>
      <w:r>
        <w:rPr>
          <w:noProof/>
        </w:rPr>
        <w:lastRenderedPageBreak/>
        <w:drawing>
          <wp:inline distT="0" distB="0" distL="0" distR="0" wp14:anchorId="2A9EC35E" wp14:editId="27B9B1B6">
            <wp:extent cx="2790825"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9454" t="67244" r="-8510" b="-1424"/>
                    <a:stretch/>
                  </pic:blipFill>
                  <pic:spPr bwMode="auto">
                    <a:xfrm>
                      <a:off x="0" y="0"/>
                      <a:ext cx="2790825" cy="1447800"/>
                    </a:xfrm>
                    <a:prstGeom prst="rect">
                      <a:avLst/>
                    </a:prstGeom>
                    <a:noFill/>
                    <a:ln>
                      <a:noFill/>
                    </a:ln>
                    <a:extLst>
                      <a:ext uri="{53640926-AAD7-44D8-BBD7-CCE9431645EC}">
                        <a14:shadowObscured xmlns:a14="http://schemas.microsoft.com/office/drawing/2010/main"/>
                      </a:ext>
                    </a:extLst>
                  </pic:spPr>
                </pic:pic>
              </a:graphicData>
            </a:graphic>
          </wp:inline>
        </w:drawing>
      </w:r>
    </w:p>
    <w:p w:rsidR="00F242F6" w:rsidRPr="00102F38" w:rsidRDefault="00F242F6" w:rsidP="00F242F6">
      <w:pPr>
        <w:spacing w:after="120" w:line="240" w:lineRule="auto"/>
        <w:jc w:val="center"/>
        <w:rPr>
          <w:rFonts w:ascii="Arial Narrow" w:eastAsia="Times New Roman" w:hAnsi="Arial Narrow" w:cs="Times New Roman"/>
          <w:sz w:val="16"/>
          <w:szCs w:val="16"/>
        </w:rPr>
      </w:pPr>
      <w:r w:rsidRPr="00102F38">
        <w:rPr>
          <w:rFonts w:ascii="Arial Narrow" w:eastAsia="Times New Roman" w:hAnsi="Arial Narrow" w:cs="Times New Roman"/>
          <w:sz w:val="16"/>
          <w:szCs w:val="16"/>
        </w:rPr>
        <w:t>BOARD OF DIRECTORS</w:t>
      </w:r>
    </w:p>
    <w:p w:rsidR="00F242F6" w:rsidRPr="00102F38" w:rsidRDefault="00F242F6" w:rsidP="00F242F6">
      <w:pPr>
        <w:spacing w:after="40" w:line="240" w:lineRule="auto"/>
        <w:jc w:val="center"/>
        <w:rPr>
          <w:rFonts w:ascii="Arial Narrow" w:eastAsia="Times New Roman" w:hAnsi="Arial Narrow" w:cs="Times New Roman"/>
          <w:sz w:val="16"/>
          <w:szCs w:val="16"/>
        </w:rPr>
      </w:pPr>
      <w:r w:rsidRPr="00102F38">
        <w:rPr>
          <w:rFonts w:ascii="Arial Narrow" w:eastAsia="Times New Roman" w:hAnsi="Arial Narrow" w:cs="Times New Roman"/>
          <w:sz w:val="16"/>
          <w:szCs w:val="16"/>
        </w:rPr>
        <w:t xml:space="preserve">Jeff </w:t>
      </w:r>
      <w:proofErr w:type="spellStart"/>
      <w:r w:rsidRPr="00102F38">
        <w:rPr>
          <w:rFonts w:ascii="Arial Narrow" w:eastAsia="Times New Roman" w:hAnsi="Arial Narrow" w:cs="Times New Roman"/>
          <w:sz w:val="16"/>
          <w:szCs w:val="16"/>
        </w:rPr>
        <w:t>Keplinger</w:t>
      </w:r>
      <w:proofErr w:type="spellEnd"/>
      <w:r w:rsidRPr="00102F38">
        <w:rPr>
          <w:rFonts w:ascii="Arial Narrow" w:eastAsia="Times New Roman" w:hAnsi="Arial Narrow" w:cs="Times New Roman"/>
          <w:sz w:val="16"/>
          <w:szCs w:val="16"/>
        </w:rPr>
        <w:t>, Chairman</w:t>
      </w:r>
    </w:p>
    <w:p w:rsidR="00F242F6" w:rsidRPr="00102F38" w:rsidRDefault="00F242F6" w:rsidP="00F242F6">
      <w:pPr>
        <w:spacing w:after="40" w:line="240" w:lineRule="auto"/>
        <w:ind w:left="1440" w:firstLine="720"/>
        <w:rPr>
          <w:rFonts w:ascii="Arial Narrow" w:eastAsia="Times New Roman" w:hAnsi="Arial Narrow" w:cs="Times New Roman"/>
          <w:sz w:val="16"/>
          <w:szCs w:val="16"/>
        </w:rPr>
      </w:pPr>
      <w:r w:rsidRPr="00102F38">
        <w:rPr>
          <w:rFonts w:ascii="Arial Narrow" w:eastAsia="Times New Roman" w:hAnsi="Arial Narrow" w:cs="Times New Roman"/>
          <w:sz w:val="16"/>
          <w:szCs w:val="16"/>
        </w:rPr>
        <w:t>William J. Thomas, Vice Chairman</w:t>
      </w:r>
      <w:r w:rsidRPr="00102F38">
        <w:rPr>
          <w:rFonts w:ascii="Arial Narrow" w:eastAsia="Times New Roman" w:hAnsi="Arial Narrow" w:cs="Times New Roman"/>
          <w:sz w:val="16"/>
          <w:szCs w:val="16"/>
        </w:rPr>
        <w:tab/>
      </w:r>
      <w:r>
        <w:rPr>
          <w:rFonts w:ascii="Arial Narrow" w:eastAsia="Times New Roman" w:hAnsi="Arial Narrow" w:cs="Times New Roman"/>
          <w:sz w:val="16"/>
          <w:szCs w:val="16"/>
        </w:rPr>
        <w:tab/>
      </w:r>
      <w:r w:rsidRPr="00102F38">
        <w:rPr>
          <w:rFonts w:ascii="Arial Narrow" w:eastAsia="Times New Roman" w:hAnsi="Arial Narrow" w:cs="Times New Roman"/>
          <w:sz w:val="16"/>
          <w:szCs w:val="16"/>
        </w:rPr>
        <w:t>Martin Cantu, Jr., Secretary</w:t>
      </w:r>
      <w:r w:rsidRPr="00102F38">
        <w:rPr>
          <w:rFonts w:ascii="Arial Narrow" w:eastAsia="Times New Roman" w:hAnsi="Arial Narrow" w:cs="Times New Roman"/>
          <w:sz w:val="16"/>
          <w:szCs w:val="16"/>
        </w:rPr>
        <w:tab/>
      </w:r>
    </w:p>
    <w:p w:rsidR="00F242F6" w:rsidRPr="00880491" w:rsidRDefault="00F242F6" w:rsidP="00F242F6">
      <w:pPr>
        <w:spacing w:after="120" w:line="240" w:lineRule="auto"/>
        <w:ind w:left="1440" w:firstLine="720"/>
        <w:rPr>
          <w:rFonts w:ascii="Arial Narrow" w:eastAsia="Times New Roman" w:hAnsi="Arial Narrow" w:cs="Times New Roman"/>
          <w:b/>
          <w:sz w:val="20"/>
          <w:szCs w:val="20"/>
        </w:rPr>
      </w:pPr>
      <w:r w:rsidRPr="00102F38">
        <w:rPr>
          <w:rFonts w:ascii="Arial Narrow" w:eastAsia="Times New Roman" w:hAnsi="Arial Narrow" w:cs="Times New Roman"/>
          <w:sz w:val="16"/>
          <w:szCs w:val="16"/>
        </w:rPr>
        <w:t>Scott D. Friedman, Director</w:t>
      </w:r>
      <w:r w:rsidRPr="00102F38">
        <w:rPr>
          <w:rFonts w:ascii="Arial Narrow" w:eastAsia="Times New Roman" w:hAnsi="Arial Narrow" w:cs="Times New Roman"/>
          <w:sz w:val="16"/>
          <w:szCs w:val="16"/>
        </w:rPr>
        <w:tab/>
      </w:r>
      <w:r w:rsidRPr="00102F38">
        <w:rPr>
          <w:rFonts w:ascii="Arial Narrow" w:eastAsia="Times New Roman" w:hAnsi="Arial Narrow" w:cs="Times New Roman"/>
          <w:sz w:val="16"/>
          <w:szCs w:val="16"/>
        </w:rPr>
        <w:tab/>
        <w:t>Rick Wells, Director</w:t>
      </w:r>
    </w:p>
    <w:p w:rsidR="00F242F6" w:rsidRPr="00102F38" w:rsidRDefault="00F242F6" w:rsidP="00F242F6">
      <w:pPr>
        <w:tabs>
          <w:tab w:val="left" w:pos="6035"/>
        </w:tabs>
        <w:spacing w:after="120"/>
        <w:contextualSpacing/>
        <w:jc w:val="center"/>
        <w:rPr>
          <w:rFonts w:ascii="Arial Narrow" w:eastAsia="Times New Roman" w:hAnsi="Arial Narrow" w:cs="Times New Roman"/>
          <w:b/>
          <w:u w:val="single"/>
        </w:rPr>
      </w:pPr>
      <w:r w:rsidRPr="00102F38">
        <w:rPr>
          <w:rFonts w:ascii="Arial Narrow" w:eastAsia="Times New Roman" w:hAnsi="Arial Narrow" w:cs="Times New Roman"/>
          <w:b/>
          <w:u w:val="single"/>
        </w:rPr>
        <w:t>NOTICE OF REGULAR MEETING</w:t>
      </w:r>
    </w:p>
    <w:p w:rsidR="00F242F6" w:rsidRPr="000C73EF" w:rsidRDefault="00F242F6" w:rsidP="00F242F6">
      <w:pPr>
        <w:spacing w:after="120" w:line="240" w:lineRule="auto"/>
        <w:jc w:val="center"/>
        <w:rPr>
          <w:rFonts w:ascii="Arial Narrow" w:eastAsia="Times New Roman" w:hAnsi="Arial Narrow" w:cs="Times New Roman"/>
          <w:b/>
          <w:sz w:val="24"/>
          <w:szCs w:val="24"/>
          <w:u w:val="single"/>
        </w:rPr>
      </w:pPr>
      <w:r>
        <w:rPr>
          <w:rFonts w:ascii="Arial Narrow" w:eastAsia="Times New Roman" w:hAnsi="Arial Narrow" w:cs="Times New Roman"/>
          <w:b/>
          <w:sz w:val="24"/>
          <w:szCs w:val="24"/>
          <w:u w:val="single"/>
        </w:rPr>
        <w:t>September 23</w:t>
      </w:r>
      <w:r w:rsidRPr="000C73EF">
        <w:rPr>
          <w:rFonts w:ascii="Arial Narrow" w:eastAsia="Times New Roman" w:hAnsi="Arial Narrow" w:cs="Times New Roman"/>
          <w:b/>
          <w:sz w:val="24"/>
          <w:szCs w:val="24"/>
          <w:u w:val="single"/>
        </w:rPr>
        <w:t>, 2015</w:t>
      </w:r>
    </w:p>
    <w:p w:rsidR="00F242F6" w:rsidRPr="00A42D64" w:rsidRDefault="00F242F6" w:rsidP="00F242F6">
      <w:pPr>
        <w:spacing w:after="120" w:line="240" w:lineRule="auto"/>
        <w:jc w:val="both"/>
        <w:rPr>
          <w:rFonts w:ascii="Arial Narrow" w:eastAsia="Times New Roman" w:hAnsi="Arial Narrow" w:cs="Times New Roman"/>
          <w:sz w:val="20"/>
          <w:szCs w:val="20"/>
        </w:rPr>
      </w:pPr>
      <w:r w:rsidRPr="00A42D64">
        <w:rPr>
          <w:rFonts w:ascii="Arial Narrow" w:eastAsia="Times New Roman" w:hAnsi="Arial Narrow" w:cs="Times New Roman"/>
          <w:b/>
          <w:i/>
          <w:sz w:val="20"/>
          <w:szCs w:val="20"/>
        </w:rPr>
        <w:t>NOTICE</w:t>
      </w:r>
      <w:r w:rsidRPr="00A42D64">
        <w:rPr>
          <w:rFonts w:ascii="Arial Narrow" w:eastAsia="Times New Roman" w:hAnsi="Arial Narrow" w:cs="Times New Roman"/>
          <w:sz w:val="20"/>
          <w:szCs w:val="20"/>
        </w:rPr>
        <w:t xml:space="preserve">, is hereby given of a </w:t>
      </w:r>
      <w:r w:rsidRPr="00A42D64">
        <w:rPr>
          <w:rFonts w:ascii="Arial Narrow" w:eastAsia="Times New Roman" w:hAnsi="Arial Narrow" w:cs="Times New Roman"/>
          <w:b/>
          <w:i/>
          <w:sz w:val="20"/>
          <w:szCs w:val="20"/>
        </w:rPr>
        <w:t>REGULAR MEETING</w:t>
      </w:r>
      <w:r w:rsidRPr="00A42D64">
        <w:rPr>
          <w:rFonts w:ascii="Arial Narrow" w:eastAsia="Times New Roman" w:hAnsi="Arial Narrow" w:cs="Times New Roman"/>
          <w:sz w:val="20"/>
          <w:szCs w:val="20"/>
        </w:rPr>
        <w:t xml:space="preserve"> of the </w:t>
      </w:r>
      <w:r w:rsidRPr="00A42D64">
        <w:rPr>
          <w:rFonts w:ascii="Arial Narrow" w:eastAsia="Times New Roman" w:hAnsi="Arial Narrow" w:cs="Times New Roman"/>
          <w:b/>
          <w:i/>
          <w:sz w:val="20"/>
          <w:szCs w:val="20"/>
        </w:rPr>
        <w:t>BOARD OF DIRECTORS</w:t>
      </w:r>
      <w:r w:rsidRPr="00A42D64">
        <w:rPr>
          <w:rFonts w:ascii="Arial Narrow" w:eastAsia="Times New Roman" w:hAnsi="Arial Narrow" w:cs="Times New Roman"/>
          <w:sz w:val="20"/>
          <w:szCs w:val="20"/>
        </w:rPr>
        <w:t xml:space="preserve"> of the District to be held at 105 Port Road, Port Isabel, Texas on the </w:t>
      </w:r>
      <w:r w:rsidRPr="00AE3389">
        <w:rPr>
          <w:rFonts w:ascii="Arial Narrow" w:eastAsia="Times New Roman" w:hAnsi="Arial Narrow" w:cs="Times New Roman"/>
          <w:b/>
          <w:i/>
          <w:sz w:val="24"/>
          <w:szCs w:val="24"/>
        </w:rPr>
        <w:t>23</w:t>
      </w:r>
      <w:r w:rsidR="003003AA" w:rsidRPr="00AE3389">
        <w:rPr>
          <w:rFonts w:ascii="Arial Narrow" w:eastAsia="Times New Roman" w:hAnsi="Arial Narrow" w:cs="Times New Roman"/>
          <w:b/>
          <w:i/>
          <w:sz w:val="24"/>
          <w:szCs w:val="24"/>
          <w:vertAlign w:val="superscript"/>
        </w:rPr>
        <w:t>rd</w:t>
      </w:r>
      <w:r w:rsidR="003003AA" w:rsidRPr="00AE3389">
        <w:rPr>
          <w:rFonts w:ascii="Arial Narrow" w:eastAsia="Times New Roman" w:hAnsi="Arial Narrow" w:cs="Times New Roman"/>
          <w:b/>
          <w:i/>
          <w:sz w:val="24"/>
          <w:szCs w:val="24"/>
        </w:rPr>
        <w:t xml:space="preserve"> </w:t>
      </w:r>
      <w:r w:rsidRPr="00AE3389">
        <w:rPr>
          <w:rFonts w:ascii="Arial Narrow" w:eastAsia="Times New Roman" w:hAnsi="Arial Narrow" w:cs="Times New Roman"/>
          <w:b/>
          <w:i/>
          <w:sz w:val="24"/>
          <w:szCs w:val="24"/>
        </w:rPr>
        <w:t>day of September 2015</w:t>
      </w:r>
      <w:r w:rsidRPr="00A42D64">
        <w:rPr>
          <w:rFonts w:ascii="Arial Narrow" w:eastAsia="Times New Roman" w:hAnsi="Arial Narrow" w:cs="Times New Roman"/>
          <w:sz w:val="20"/>
          <w:szCs w:val="20"/>
        </w:rPr>
        <w:t xml:space="preserve">, at the hour of </w:t>
      </w:r>
      <w:r w:rsidRPr="00AE3389">
        <w:rPr>
          <w:rFonts w:ascii="Arial Narrow" w:eastAsia="Times New Roman" w:hAnsi="Arial Narrow" w:cs="Times New Roman"/>
          <w:b/>
          <w:i/>
          <w:sz w:val="24"/>
          <w:szCs w:val="24"/>
        </w:rPr>
        <w:t>6:00 pm</w:t>
      </w:r>
      <w:r w:rsidRPr="00A42D64">
        <w:rPr>
          <w:rFonts w:ascii="Arial Narrow" w:eastAsia="Times New Roman" w:hAnsi="Arial Narrow" w:cs="Times New Roman"/>
          <w:sz w:val="20"/>
          <w:szCs w:val="20"/>
        </w:rPr>
        <w:t>, for consideration of the business of the agenda below.</w:t>
      </w:r>
    </w:p>
    <w:p w:rsidR="00F242F6" w:rsidRDefault="00F242F6" w:rsidP="00F242F6">
      <w:pPr>
        <w:spacing w:after="120" w:line="240" w:lineRule="auto"/>
        <w:jc w:val="both"/>
        <w:rPr>
          <w:rFonts w:ascii="Arial Narrow" w:eastAsia="Times New Roman" w:hAnsi="Arial Narrow" w:cs="Times New Roman"/>
          <w:sz w:val="20"/>
          <w:szCs w:val="20"/>
        </w:rPr>
      </w:pPr>
      <w:r w:rsidRPr="00A42D64">
        <w:rPr>
          <w:rFonts w:ascii="Arial Narrow" w:eastAsia="Times New Roman" w:hAnsi="Arial Narrow" w:cs="Times New Roman"/>
          <w:b/>
          <w:i/>
          <w:sz w:val="20"/>
          <w:szCs w:val="20"/>
        </w:rPr>
        <w:t>THIS NOTICE</w:t>
      </w:r>
      <w:r w:rsidRPr="00A42D64">
        <w:rPr>
          <w:rFonts w:ascii="Arial Narrow" w:eastAsia="Times New Roman" w:hAnsi="Arial Narrow" w:cs="Times New Roman"/>
          <w:sz w:val="20"/>
          <w:szCs w:val="20"/>
        </w:rPr>
        <w:t xml:space="preserve"> is posted at the office of the District on _______________________ at </w:t>
      </w:r>
      <w:r w:rsidRPr="00A42D64">
        <w:rPr>
          <w:rFonts w:ascii="Arial Narrow" w:eastAsia="Times New Roman" w:hAnsi="Arial Narrow" w:cs="Times New Roman"/>
          <w:sz w:val="20"/>
          <w:szCs w:val="20"/>
        </w:rPr>
        <w:softHyphen/>
        <w:t>__________ in accordance with the Texas Open Meetings Act (Tex. Govt. Code § 551 041-551-050) and a copy furnished to the County Clerk in Cameron County, Texas.</w:t>
      </w:r>
    </w:p>
    <w:p w:rsidR="00F242F6" w:rsidRPr="00A42D64" w:rsidRDefault="00F242F6" w:rsidP="00F242F6">
      <w:pPr>
        <w:spacing w:after="120" w:line="240" w:lineRule="auto"/>
        <w:jc w:val="both"/>
        <w:rPr>
          <w:rFonts w:ascii="Arial Narrow" w:eastAsia="Times New Roman" w:hAnsi="Arial Narrow" w:cs="Times New Roman"/>
          <w:sz w:val="20"/>
          <w:szCs w:val="20"/>
        </w:rPr>
      </w:pPr>
    </w:p>
    <w:p w:rsidR="00F242F6" w:rsidRPr="00A42D64" w:rsidRDefault="00F242F6" w:rsidP="00F242F6">
      <w:pPr>
        <w:spacing w:after="120" w:line="240" w:lineRule="auto"/>
        <w:ind w:left="5760"/>
        <w:contextualSpacing/>
        <w:jc w:val="right"/>
        <w:rPr>
          <w:rFonts w:ascii="Arial Narrow" w:eastAsia="Times New Roman" w:hAnsi="Arial Narrow" w:cs="Times New Roman"/>
          <w:sz w:val="20"/>
          <w:szCs w:val="20"/>
          <w:lang w:val="es-US"/>
        </w:rPr>
      </w:pPr>
      <w:r w:rsidRPr="00A42D64">
        <w:rPr>
          <w:rFonts w:ascii="Arial Narrow" w:eastAsia="Times New Roman" w:hAnsi="Arial Narrow" w:cs="Times New Roman"/>
          <w:sz w:val="20"/>
          <w:szCs w:val="20"/>
          <w:lang w:val="es-US"/>
        </w:rPr>
        <w:t>___________________________________</w:t>
      </w:r>
    </w:p>
    <w:p w:rsidR="00F242F6" w:rsidRPr="00A42D64" w:rsidRDefault="00F242F6" w:rsidP="00F242F6">
      <w:pPr>
        <w:spacing w:after="120" w:line="240" w:lineRule="auto"/>
        <w:contextualSpacing/>
        <w:jc w:val="right"/>
        <w:rPr>
          <w:rFonts w:ascii="Arial Narrow" w:eastAsia="Times New Roman" w:hAnsi="Arial Narrow" w:cs="Times New Roman"/>
          <w:sz w:val="20"/>
          <w:szCs w:val="20"/>
          <w:lang w:val="es-US"/>
        </w:rPr>
      </w:pPr>
      <w:r w:rsidRPr="00A42D64">
        <w:rPr>
          <w:rFonts w:ascii="Arial Narrow" w:eastAsia="Times New Roman" w:hAnsi="Arial Narrow" w:cs="Times New Roman"/>
          <w:sz w:val="20"/>
          <w:szCs w:val="20"/>
          <w:lang w:val="es-US"/>
        </w:rPr>
        <w:tab/>
      </w:r>
      <w:r w:rsidRPr="00A42D64">
        <w:rPr>
          <w:rFonts w:ascii="Arial Narrow" w:eastAsia="Times New Roman" w:hAnsi="Arial Narrow" w:cs="Times New Roman"/>
          <w:sz w:val="20"/>
          <w:szCs w:val="20"/>
          <w:lang w:val="es-US"/>
        </w:rPr>
        <w:tab/>
      </w:r>
      <w:r w:rsidRPr="00A42D64">
        <w:rPr>
          <w:rFonts w:ascii="Arial Narrow" w:eastAsia="Times New Roman" w:hAnsi="Arial Narrow" w:cs="Times New Roman"/>
          <w:sz w:val="20"/>
          <w:szCs w:val="20"/>
          <w:lang w:val="es-US"/>
        </w:rPr>
        <w:tab/>
      </w:r>
      <w:r w:rsidRPr="00A42D64">
        <w:rPr>
          <w:rFonts w:ascii="Arial Narrow" w:eastAsia="Times New Roman" w:hAnsi="Arial Narrow" w:cs="Times New Roman"/>
          <w:sz w:val="20"/>
          <w:szCs w:val="20"/>
          <w:lang w:val="es-US"/>
        </w:rPr>
        <w:tab/>
      </w:r>
      <w:r w:rsidRPr="00A42D64">
        <w:rPr>
          <w:rFonts w:ascii="Arial Narrow" w:eastAsia="Times New Roman" w:hAnsi="Arial Narrow" w:cs="Times New Roman"/>
          <w:sz w:val="20"/>
          <w:szCs w:val="20"/>
          <w:lang w:val="es-US"/>
        </w:rPr>
        <w:tab/>
      </w:r>
      <w:r w:rsidRPr="00A42D64">
        <w:rPr>
          <w:rFonts w:ascii="Arial Narrow" w:eastAsia="Times New Roman" w:hAnsi="Arial Narrow" w:cs="Times New Roman"/>
          <w:sz w:val="20"/>
          <w:szCs w:val="20"/>
          <w:lang w:val="es-US"/>
        </w:rPr>
        <w:tab/>
      </w:r>
      <w:r w:rsidRPr="00A42D64">
        <w:rPr>
          <w:rFonts w:ascii="Arial Narrow" w:eastAsia="Times New Roman" w:hAnsi="Arial Narrow" w:cs="Times New Roman"/>
          <w:sz w:val="20"/>
          <w:szCs w:val="20"/>
          <w:lang w:val="es-US"/>
        </w:rPr>
        <w:tab/>
      </w:r>
      <w:r w:rsidRPr="00A42D64">
        <w:rPr>
          <w:rFonts w:ascii="Arial Narrow" w:eastAsia="Times New Roman" w:hAnsi="Arial Narrow" w:cs="Times New Roman"/>
          <w:sz w:val="20"/>
          <w:szCs w:val="20"/>
          <w:lang w:val="es-US"/>
        </w:rPr>
        <w:tab/>
        <w:t xml:space="preserve">Carlos J. </w:t>
      </w:r>
      <w:proofErr w:type="spellStart"/>
      <w:r w:rsidRPr="00A42D64">
        <w:rPr>
          <w:rFonts w:ascii="Arial Narrow" w:eastAsia="Times New Roman" w:hAnsi="Arial Narrow" w:cs="Times New Roman"/>
          <w:sz w:val="20"/>
          <w:szCs w:val="20"/>
          <w:lang w:val="es-US"/>
        </w:rPr>
        <w:t>Galvan</w:t>
      </w:r>
      <w:proofErr w:type="spellEnd"/>
      <w:r w:rsidRPr="00A42D64">
        <w:rPr>
          <w:rFonts w:ascii="Arial Narrow" w:eastAsia="Times New Roman" w:hAnsi="Arial Narrow" w:cs="Times New Roman"/>
          <w:sz w:val="20"/>
          <w:szCs w:val="20"/>
          <w:lang w:val="es-US"/>
        </w:rPr>
        <w:t>, Jr., General Manager</w:t>
      </w:r>
    </w:p>
    <w:p w:rsidR="00F242F6" w:rsidRPr="00A42D64" w:rsidRDefault="00F242F6" w:rsidP="00F242F6">
      <w:pPr>
        <w:spacing w:after="120" w:line="240" w:lineRule="auto"/>
        <w:jc w:val="center"/>
        <w:rPr>
          <w:rFonts w:ascii="Arial Narrow" w:eastAsia="Times New Roman" w:hAnsi="Arial Narrow" w:cs="Times New Roman"/>
          <w:b/>
          <w:sz w:val="20"/>
          <w:szCs w:val="20"/>
          <w:u w:val="single"/>
        </w:rPr>
      </w:pPr>
    </w:p>
    <w:p w:rsidR="00F242F6" w:rsidRPr="00A42D64" w:rsidRDefault="00F242F6" w:rsidP="00F242F6">
      <w:pPr>
        <w:spacing w:after="120" w:line="240" w:lineRule="auto"/>
        <w:jc w:val="center"/>
        <w:rPr>
          <w:rFonts w:ascii="Arial Narrow" w:eastAsia="Times New Roman" w:hAnsi="Arial Narrow" w:cs="Times New Roman"/>
          <w:b/>
          <w:sz w:val="20"/>
          <w:szCs w:val="20"/>
          <w:u w:val="single"/>
        </w:rPr>
      </w:pPr>
      <w:r w:rsidRPr="00A42D64">
        <w:rPr>
          <w:rFonts w:ascii="Arial Narrow" w:eastAsia="Times New Roman" w:hAnsi="Arial Narrow" w:cs="Times New Roman"/>
          <w:b/>
          <w:sz w:val="20"/>
          <w:szCs w:val="20"/>
          <w:u w:val="single"/>
        </w:rPr>
        <w:t>AGENDA</w:t>
      </w:r>
    </w:p>
    <w:p w:rsidR="00F242F6" w:rsidRPr="000C73EF" w:rsidRDefault="00F242F6" w:rsidP="00F242F6">
      <w:pPr>
        <w:numPr>
          <w:ilvl w:val="0"/>
          <w:numId w:val="2"/>
        </w:numPr>
        <w:spacing w:before="120" w:after="120" w:line="240" w:lineRule="auto"/>
        <w:contextualSpacing/>
        <w:jc w:val="both"/>
        <w:rPr>
          <w:rFonts w:ascii="Arial Narrow" w:eastAsia="Times New Roman" w:hAnsi="Arial Narrow" w:cs="Times New Roman"/>
        </w:rPr>
      </w:pPr>
      <w:r w:rsidRPr="000C73EF">
        <w:rPr>
          <w:rFonts w:ascii="Arial Narrow" w:eastAsia="Times New Roman" w:hAnsi="Arial Narrow" w:cs="Times New Roman"/>
        </w:rPr>
        <w:t xml:space="preserve">The Chairman calls the meeting to order:  determines the presence of a quorum and that Notice of the Meeting </w:t>
      </w:r>
      <w:proofErr w:type="gramStart"/>
      <w:r w:rsidRPr="000C73EF">
        <w:rPr>
          <w:rFonts w:ascii="Arial Narrow" w:eastAsia="Times New Roman" w:hAnsi="Arial Narrow" w:cs="Times New Roman"/>
        </w:rPr>
        <w:t>has</w:t>
      </w:r>
      <w:proofErr w:type="gramEnd"/>
      <w:r w:rsidRPr="000C73EF">
        <w:rPr>
          <w:rFonts w:ascii="Arial Narrow" w:eastAsia="Times New Roman" w:hAnsi="Arial Narrow" w:cs="Times New Roman"/>
        </w:rPr>
        <w:t xml:space="preserve"> been duly posted as required by law.</w:t>
      </w:r>
    </w:p>
    <w:p w:rsidR="00F242F6" w:rsidRPr="000C73EF" w:rsidRDefault="00F242F6" w:rsidP="00F242F6">
      <w:pPr>
        <w:numPr>
          <w:ilvl w:val="0"/>
          <w:numId w:val="2"/>
        </w:numPr>
        <w:spacing w:before="240" w:after="120" w:line="240" w:lineRule="auto"/>
        <w:jc w:val="both"/>
        <w:rPr>
          <w:rFonts w:ascii="Arial Narrow" w:eastAsia="Times New Roman" w:hAnsi="Arial Narrow" w:cs="Times New Roman"/>
        </w:rPr>
      </w:pPr>
      <w:r w:rsidRPr="000C73EF">
        <w:rPr>
          <w:rFonts w:ascii="Arial Narrow" w:eastAsia="Times New Roman" w:hAnsi="Arial Narrow" w:cs="Times New Roman"/>
        </w:rPr>
        <w:t>Invocation and Pledge of Allegiance.</w:t>
      </w:r>
    </w:p>
    <w:p w:rsidR="00F242F6" w:rsidRPr="000C73EF" w:rsidRDefault="00F242F6" w:rsidP="00CD2BE2">
      <w:pPr>
        <w:numPr>
          <w:ilvl w:val="0"/>
          <w:numId w:val="2"/>
        </w:numPr>
        <w:spacing w:before="120" w:after="120" w:line="240" w:lineRule="auto"/>
        <w:jc w:val="both"/>
        <w:rPr>
          <w:rFonts w:ascii="Arial Narrow" w:eastAsia="Times New Roman" w:hAnsi="Arial Narrow" w:cs="Times New Roman"/>
        </w:rPr>
      </w:pPr>
      <w:r w:rsidRPr="000C73EF">
        <w:rPr>
          <w:rFonts w:ascii="Arial Narrow" w:eastAsia="Times New Roman" w:hAnsi="Arial Narrow" w:cs="Times New Roman"/>
        </w:rPr>
        <w:t xml:space="preserve">Invitation to audience for discussion. </w:t>
      </w:r>
    </w:p>
    <w:p w:rsidR="00F242F6" w:rsidRPr="000C73EF" w:rsidRDefault="00F242F6" w:rsidP="00CD2BE2">
      <w:pPr>
        <w:numPr>
          <w:ilvl w:val="0"/>
          <w:numId w:val="2"/>
        </w:numPr>
        <w:spacing w:after="120" w:line="240" w:lineRule="auto"/>
        <w:rPr>
          <w:rFonts w:ascii="Arial Narrow" w:hAnsi="Arial Narrow"/>
        </w:rPr>
      </w:pPr>
      <w:r w:rsidRPr="000C73EF">
        <w:rPr>
          <w:rFonts w:ascii="Arial Narrow" w:eastAsia="Times New Roman" w:hAnsi="Arial Narrow" w:cs="Times New Roman"/>
        </w:rPr>
        <w:t xml:space="preserve">Consider and approve </w:t>
      </w:r>
      <w:r>
        <w:rPr>
          <w:rFonts w:ascii="Arial Narrow" w:eastAsia="Times New Roman" w:hAnsi="Arial Narrow" w:cs="Times New Roman"/>
        </w:rPr>
        <w:t xml:space="preserve">Minutes for Regular Meeting of September 9, </w:t>
      </w:r>
      <w:r w:rsidRPr="000C73EF">
        <w:rPr>
          <w:rFonts w:ascii="Arial Narrow" w:eastAsia="Times New Roman" w:hAnsi="Arial Narrow" w:cs="Times New Roman"/>
        </w:rPr>
        <w:t xml:space="preserve">2015. </w:t>
      </w:r>
      <w:r w:rsidRPr="000C73EF">
        <w:rPr>
          <w:rFonts w:ascii="Arial Narrow" w:eastAsia="Times New Roman" w:hAnsi="Arial Narrow" w:cs="Times New Roman"/>
          <w:sz w:val="18"/>
          <w:szCs w:val="18"/>
        </w:rPr>
        <w:t>(C. Galvan)</w:t>
      </w:r>
      <w:r w:rsidRPr="000C73EF">
        <w:rPr>
          <w:rFonts w:ascii="Arial Narrow" w:eastAsia="Times New Roman" w:hAnsi="Arial Narrow" w:cs="Times New Roman"/>
          <w:b/>
          <w:color w:val="00B0F0"/>
        </w:rPr>
        <w:sym w:font="Wingdings" w:char="F053"/>
      </w:r>
    </w:p>
    <w:p w:rsidR="00F242F6" w:rsidRPr="000C73EF" w:rsidRDefault="00F242F6" w:rsidP="005B7585">
      <w:pPr>
        <w:numPr>
          <w:ilvl w:val="0"/>
          <w:numId w:val="2"/>
        </w:numPr>
        <w:spacing w:after="0" w:line="240" w:lineRule="auto"/>
        <w:rPr>
          <w:rFonts w:ascii="Arial Narrow" w:hAnsi="Arial Narrow"/>
        </w:rPr>
      </w:pPr>
      <w:r>
        <w:rPr>
          <w:rFonts w:ascii="Arial Narrow" w:hAnsi="Arial Narrow"/>
        </w:rPr>
        <w:t>District Engineer’s</w:t>
      </w:r>
      <w:r w:rsidRPr="000C73EF">
        <w:rPr>
          <w:rFonts w:ascii="Arial Narrow" w:hAnsi="Arial Narrow"/>
        </w:rPr>
        <w:t xml:space="preserve"> Report </w:t>
      </w:r>
    </w:p>
    <w:p w:rsidR="00CD2BE2" w:rsidRPr="00DA6879" w:rsidRDefault="00CD2BE2" w:rsidP="005B7585">
      <w:pPr>
        <w:pStyle w:val="ListParagraph"/>
        <w:numPr>
          <w:ilvl w:val="0"/>
          <w:numId w:val="5"/>
        </w:numPr>
        <w:spacing w:after="120" w:line="240" w:lineRule="auto"/>
        <w:rPr>
          <w:rFonts w:ascii="Arial Narrow" w:hAnsi="Arial Narrow"/>
        </w:rPr>
      </w:pPr>
      <w:r w:rsidRPr="00DA6879">
        <w:rPr>
          <w:rFonts w:ascii="Arial Narrow" w:hAnsi="Arial Narrow"/>
        </w:rPr>
        <w:t xml:space="preserve">Port Isabel </w:t>
      </w:r>
      <w:proofErr w:type="spellStart"/>
      <w:r w:rsidRPr="00DA6879">
        <w:rPr>
          <w:rFonts w:ascii="Arial Narrow" w:hAnsi="Arial Narrow"/>
        </w:rPr>
        <w:t>WWTP</w:t>
      </w:r>
      <w:proofErr w:type="spellEnd"/>
      <w:r w:rsidRPr="00DA6879">
        <w:rPr>
          <w:rFonts w:ascii="Arial Narrow" w:hAnsi="Arial Narrow"/>
        </w:rPr>
        <w:t xml:space="preserve"> Outfall Extension</w:t>
      </w:r>
    </w:p>
    <w:p w:rsidR="00CD2BE2" w:rsidRPr="00DA6879" w:rsidRDefault="00CD2BE2" w:rsidP="00CD2BE2">
      <w:pPr>
        <w:pStyle w:val="ListParagraph"/>
        <w:numPr>
          <w:ilvl w:val="0"/>
          <w:numId w:val="5"/>
        </w:numPr>
        <w:spacing w:line="240" w:lineRule="auto"/>
        <w:rPr>
          <w:rFonts w:ascii="Arial Narrow" w:hAnsi="Arial Narrow"/>
        </w:rPr>
      </w:pPr>
      <w:r w:rsidRPr="00DA6879">
        <w:rPr>
          <w:rFonts w:ascii="Arial Narrow" w:hAnsi="Arial Narrow"/>
        </w:rPr>
        <w:t>Water Plant 2 Construction Progress</w:t>
      </w:r>
    </w:p>
    <w:p w:rsidR="00CD2BE2" w:rsidRPr="00DA6879" w:rsidRDefault="00CD2BE2" w:rsidP="00CD2BE2">
      <w:pPr>
        <w:pStyle w:val="ListParagraph"/>
        <w:numPr>
          <w:ilvl w:val="0"/>
          <w:numId w:val="5"/>
        </w:numPr>
        <w:spacing w:after="120"/>
        <w:contextualSpacing w:val="0"/>
        <w:rPr>
          <w:rFonts w:ascii="Arial Narrow" w:hAnsi="Arial Narrow"/>
        </w:rPr>
      </w:pPr>
      <w:r w:rsidRPr="00DA6879">
        <w:rPr>
          <w:rFonts w:ascii="Arial Narrow" w:hAnsi="Arial Narrow"/>
        </w:rPr>
        <w:t>Series 2012 Bond Projects Balance Update</w:t>
      </w:r>
    </w:p>
    <w:p w:rsidR="005B7585" w:rsidRDefault="005B7585" w:rsidP="005B7585">
      <w:pPr>
        <w:pStyle w:val="ListParagraph"/>
        <w:numPr>
          <w:ilvl w:val="0"/>
          <w:numId w:val="2"/>
        </w:numPr>
        <w:spacing w:after="120" w:line="240" w:lineRule="auto"/>
        <w:rPr>
          <w:rFonts w:ascii="Arial Narrow" w:hAnsi="Arial Narrow"/>
        </w:rPr>
      </w:pPr>
      <w:r>
        <w:rPr>
          <w:rFonts w:ascii="Arial Narrow" w:hAnsi="Arial Narrow"/>
        </w:rPr>
        <w:t>Director of Finance Report</w:t>
      </w:r>
    </w:p>
    <w:p w:rsidR="005B7585" w:rsidRDefault="005B7585" w:rsidP="005B7585">
      <w:pPr>
        <w:pStyle w:val="ListParagraph"/>
        <w:numPr>
          <w:ilvl w:val="0"/>
          <w:numId w:val="6"/>
        </w:numPr>
        <w:spacing w:after="120" w:line="240" w:lineRule="auto"/>
        <w:contextualSpacing w:val="0"/>
        <w:rPr>
          <w:rFonts w:ascii="Arial Narrow" w:hAnsi="Arial Narrow"/>
        </w:rPr>
      </w:pPr>
      <w:r>
        <w:rPr>
          <w:rFonts w:ascii="Arial Narrow" w:hAnsi="Arial Narrow"/>
        </w:rPr>
        <w:t xml:space="preserve">Audit Committee </w:t>
      </w:r>
    </w:p>
    <w:p w:rsidR="00F242F6" w:rsidRPr="007E3149" w:rsidRDefault="00810D56" w:rsidP="00F242F6">
      <w:pPr>
        <w:pStyle w:val="ListParagraph"/>
        <w:numPr>
          <w:ilvl w:val="0"/>
          <w:numId w:val="2"/>
        </w:numPr>
        <w:contextualSpacing w:val="0"/>
        <w:rPr>
          <w:rFonts w:ascii="Arial Narrow" w:hAnsi="Arial Narrow"/>
        </w:rPr>
      </w:pPr>
      <w:r w:rsidRPr="00810D56">
        <w:rPr>
          <w:rFonts w:ascii="Arial Narrow" w:hAnsi="Arial Narrow"/>
        </w:rPr>
        <w:t>Consider</w:t>
      </w:r>
      <w:r w:rsidR="00C57044">
        <w:rPr>
          <w:rFonts w:ascii="Arial Narrow" w:hAnsi="Arial Narrow"/>
        </w:rPr>
        <w:t xml:space="preserve"> </w:t>
      </w:r>
      <w:r w:rsidRPr="00810D56">
        <w:rPr>
          <w:rFonts w:ascii="Arial Narrow" w:hAnsi="Arial Narrow"/>
        </w:rPr>
        <w:t xml:space="preserve">and </w:t>
      </w:r>
      <w:r w:rsidR="00823138">
        <w:rPr>
          <w:rFonts w:ascii="Arial Narrow" w:hAnsi="Arial Narrow"/>
        </w:rPr>
        <w:t>a</w:t>
      </w:r>
      <w:r w:rsidRPr="00810D56">
        <w:rPr>
          <w:rFonts w:ascii="Arial Narrow" w:hAnsi="Arial Narrow"/>
        </w:rPr>
        <w:t>pprov</w:t>
      </w:r>
      <w:r w:rsidR="00C57044">
        <w:rPr>
          <w:rFonts w:ascii="Arial Narrow" w:hAnsi="Arial Narrow"/>
        </w:rPr>
        <w:t>e</w:t>
      </w:r>
      <w:r w:rsidRPr="00810D56">
        <w:rPr>
          <w:rFonts w:ascii="Arial Narrow" w:hAnsi="Arial Narrow"/>
        </w:rPr>
        <w:t xml:space="preserve"> Resolution No. 125-09-15</w:t>
      </w:r>
      <w:r w:rsidR="00C57044">
        <w:rPr>
          <w:rFonts w:ascii="Arial Narrow" w:hAnsi="Arial Narrow"/>
        </w:rPr>
        <w:t xml:space="preserve"> Adopting the </w:t>
      </w:r>
      <w:r w:rsidRPr="00810D56">
        <w:rPr>
          <w:rFonts w:ascii="Arial Narrow" w:hAnsi="Arial Narrow"/>
        </w:rPr>
        <w:t>Budget</w:t>
      </w:r>
      <w:r w:rsidR="00823138">
        <w:rPr>
          <w:rFonts w:ascii="Arial Narrow" w:hAnsi="Arial Narrow"/>
        </w:rPr>
        <w:t xml:space="preserve"> </w:t>
      </w:r>
      <w:r w:rsidR="00C57044">
        <w:rPr>
          <w:rFonts w:ascii="Arial Narrow" w:hAnsi="Arial Narrow"/>
        </w:rPr>
        <w:t xml:space="preserve">for </w:t>
      </w:r>
      <w:r w:rsidRPr="00810D56">
        <w:rPr>
          <w:rFonts w:ascii="Arial Narrow" w:hAnsi="Arial Narrow"/>
        </w:rPr>
        <w:t>FY</w:t>
      </w:r>
      <w:r w:rsidR="00823138">
        <w:rPr>
          <w:rFonts w:ascii="Arial Narrow" w:hAnsi="Arial Narrow"/>
        </w:rPr>
        <w:t xml:space="preserve"> </w:t>
      </w:r>
      <w:r w:rsidRPr="00810D56">
        <w:rPr>
          <w:rFonts w:ascii="Arial Narrow" w:hAnsi="Arial Narrow"/>
        </w:rPr>
        <w:t>2015-2016</w:t>
      </w:r>
      <w:r w:rsidR="00C57044">
        <w:rPr>
          <w:rFonts w:ascii="Arial Narrow" w:hAnsi="Arial Narrow"/>
        </w:rPr>
        <w:t xml:space="preserve"> of the Laguna Madre Water District</w:t>
      </w:r>
      <w:bookmarkStart w:id="0" w:name="_GoBack"/>
      <w:bookmarkEnd w:id="0"/>
      <w:r w:rsidR="00F242F6">
        <w:rPr>
          <w:rFonts w:ascii="Arial Narrow" w:hAnsi="Arial Narrow"/>
        </w:rPr>
        <w:t xml:space="preserve">. </w:t>
      </w:r>
      <w:r w:rsidR="00F242F6" w:rsidRPr="00D03E36">
        <w:rPr>
          <w:rFonts w:ascii="Arial Narrow" w:hAnsi="Arial Narrow"/>
          <w:sz w:val="18"/>
          <w:szCs w:val="18"/>
        </w:rPr>
        <w:t>(S. Garcia)</w:t>
      </w:r>
      <w:r w:rsidR="00F242F6" w:rsidRPr="000C73EF">
        <w:rPr>
          <w:rFonts w:ascii="Arial Narrow" w:eastAsia="Times New Roman" w:hAnsi="Arial Narrow" w:cs="Times New Roman"/>
          <w:b/>
          <w:color w:val="00B0F0"/>
        </w:rPr>
        <w:sym w:font="Wingdings" w:char="F053"/>
      </w:r>
    </w:p>
    <w:p w:rsidR="00772FB5" w:rsidRPr="00772FB5" w:rsidRDefault="00772FB5" w:rsidP="00F242F6">
      <w:pPr>
        <w:numPr>
          <w:ilvl w:val="0"/>
          <w:numId w:val="2"/>
        </w:numPr>
        <w:spacing w:before="120" w:after="240" w:line="40" w:lineRule="atLeast"/>
        <w:rPr>
          <w:rFonts w:ascii="Arial Narrow" w:hAnsi="Arial Narrow"/>
        </w:rPr>
      </w:pPr>
      <w:r w:rsidRPr="00772FB5">
        <w:rPr>
          <w:rFonts w:ascii="Arial Narrow" w:hAnsi="Arial Narrow"/>
          <w:color w:val="000000"/>
        </w:rPr>
        <w:t>Consideration and possible action to respond to International Machine Shop's demand letter sent to Cameron County for payment of services provided to the District</w:t>
      </w:r>
      <w:r>
        <w:rPr>
          <w:rFonts w:ascii="Arial Narrow" w:hAnsi="Arial Narrow"/>
          <w:color w:val="000000"/>
        </w:rPr>
        <w:t xml:space="preserve">. </w:t>
      </w:r>
      <w:r w:rsidRPr="00D71932">
        <w:rPr>
          <w:rFonts w:ascii="Arial Narrow" w:hAnsi="Arial Narrow"/>
          <w:sz w:val="18"/>
          <w:szCs w:val="18"/>
        </w:rPr>
        <w:t>(C. Galvan)</w:t>
      </w:r>
      <w:r w:rsidRPr="000C73EF">
        <w:rPr>
          <w:rFonts w:ascii="Arial Narrow" w:eastAsia="Times New Roman" w:hAnsi="Arial Narrow" w:cs="Times New Roman"/>
          <w:b/>
          <w:color w:val="00B0F0"/>
        </w:rPr>
        <w:sym w:font="Wingdings" w:char="F053"/>
      </w:r>
    </w:p>
    <w:p w:rsidR="00F242F6" w:rsidRDefault="00F242F6" w:rsidP="00F242F6">
      <w:pPr>
        <w:numPr>
          <w:ilvl w:val="0"/>
          <w:numId w:val="2"/>
        </w:numPr>
        <w:spacing w:before="120" w:after="240" w:line="40" w:lineRule="atLeast"/>
        <w:rPr>
          <w:rFonts w:ascii="Arial Narrow" w:hAnsi="Arial Narrow"/>
        </w:rPr>
      </w:pPr>
      <w:r>
        <w:rPr>
          <w:rFonts w:ascii="Arial Narrow" w:hAnsi="Arial Narrow"/>
        </w:rPr>
        <w:t xml:space="preserve">Consider and approve </w:t>
      </w:r>
      <w:r w:rsidR="00963C27">
        <w:rPr>
          <w:rFonts w:ascii="Arial Narrow" w:hAnsi="Arial Narrow"/>
        </w:rPr>
        <w:t xml:space="preserve">Water Audit for the District. </w:t>
      </w:r>
      <w:r w:rsidR="00963C27" w:rsidRPr="00D71932">
        <w:rPr>
          <w:rFonts w:ascii="Arial Narrow" w:hAnsi="Arial Narrow"/>
          <w:sz w:val="18"/>
          <w:szCs w:val="18"/>
        </w:rPr>
        <w:t>(C. Galvan)</w:t>
      </w:r>
      <w:r w:rsidR="00963C27" w:rsidRPr="000C73EF">
        <w:rPr>
          <w:rFonts w:ascii="Arial Narrow" w:eastAsia="Times New Roman" w:hAnsi="Arial Narrow" w:cs="Times New Roman"/>
          <w:b/>
          <w:color w:val="00B0F0"/>
        </w:rPr>
        <w:sym w:font="Wingdings" w:char="F053"/>
      </w:r>
    </w:p>
    <w:p w:rsidR="00EF4D1D" w:rsidRDefault="00EF4D1D" w:rsidP="00F242F6">
      <w:pPr>
        <w:numPr>
          <w:ilvl w:val="0"/>
          <w:numId w:val="2"/>
        </w:numPr>
        <w:spacing w:before="120" w:after="240" w:line="40" w:lineRule="atLeast"/>
        <w:rPr>
          <w:rFonts w:ascii="Arial Narrow" w:hAnsi="Arial Narrow"/>
        </w:rPr>
      </w:pPr>
      <w:r>
        <w:rPr>
          <w:rFonts w:ascii="Arial Narrow" w:hAnsi="Arial Narrow"/>
        </w:rPr>
        <w:t xml:space="preserve">Consider and approve Renewal Contract for IT Services with Orbit Broadband. </w:t>
      </w:r>
      <w:r w:rsidRPr="00D03E36">
        <w:rPr>
          <w:rFonts w:ascii="Arial Narrow" w:hAnsi="Arial Narrow"/>
          <w:sz w:val="18"/>
          <w:szCs w:val="18"/>
        </w:rPr>
        <w:t>(S. Garcia)</w:t>
      </w:r>
      <w:r w:rsidRPr="000C73EF">
        <w:rPr>
          <w:rFonts w:ascii="Arial Narrow" w:eastAsia="Times New Roman" w:hAnsi="Arial Narrow" w:cs="Times New Roman"/>
          <w:b/>
          <w:color w:val="00B0F0"/>
        </w:rPr>
        <w:sym w:font="Wingdings" w:char="F053"/>
      </w:r>
    </w:p>
    <w:p w:rsidR="00EF4D1D" w:rsidRDefault="00EF4D1D" w:rsidP="00F242F6">
      <w:pPr>
        <w:numPr>
          <w:ilvl w:val="0"/>
          <w:numId w:val="2"/>
        </w:numPr>
        <w:spacing w:before="120" w:after="240" w:line="40" w:lineRule="atLeast"/>
        <w:rPr>
          <w:rFonts w:ascii="Arial Narrow" w:hAnsi="Arial Narrow"/>
        </w:rPr>
      </w:pPr>
      <w:r>
        <w:rPr>
          <w:rFonts w:ascii="Arial Narrow" w:hAnsi="Arial Narrow"/>
        </w:rPr>
        <w:lastRenderedPageBreak/>
        <w:t xml:space="preserve">Consider and approve </w:t>
      </w:r>
      <w:r w:rsidR="005B7585">
        <w:rPr>
          <w:rFonts w:ascii="Arial Narrow" w:hAnsi="Arial Narrow"/>
        </w:rPr>
        <w:t>p</w:t>
      </w:r>
      <w:r>
        <w:rPr>
          <w:rFonts w:ascii="Arial Narrow" w:hAnsi="Arial Narrow"/>
        </w:rPr>
        <w:t xml:space="preserve">urchase of Microsoft Server to improve email security. </w:t>
      </w:r>
      <w:r w:rsidRPr="00D03E36">
        <w:rPr>
          <w:rFonts w:ascii="Arial Narrow" w:hAnsi="Arial Narrow"/>
          <w:sz w:val="18"/>
          <w:szCs w:val="18"/>
        </w:rPr>
        <w:t>(S. Garcia)</w:t>
      </w:r>
      <w:r w:rsidRPr="000C73EF">
        <w:rPr>
          <w:rFonts w:ascii="Arial Narrow" w:eastAsia="Times New Roman" w:hAnsi="Arial Narrow" w:cs="Times New Roman"/>
          <w:b/>
          <w:color w:val="00B0F0"/>
        </w:rPr>
        <w:sym w:font="Wingdings" w:char="F053"/>
      </w:r>
    </w:p>
    <w:p w:rsidR="003F1B2D" w:rsidRDefault="003F1B2D" w:rsidP="00F242F6">
      <w:pPr>
        <w:numPr>
          <w:ilvl w:val="0"/>
          <w:numId w:val="2"/>
        </w:numPr>
        <w:spacing w:before="120" w:after="240" w:line="40" w:lineRule="atLeast"/>
        <w:rPr>
          <w:rFonts w:ascii="Arial Narrow" w:hAnsi="Arial Narrow"/>
        </w:rPr>
      </w:pPr>
      <w:r>
        <w:rPr>
          <w:rFonts w:ascii="Arial Narrow" w:hAnsi="Arial Narrow"/>
        </w:rPr>
        <w:t xml:space="preserve">Consider and approve Annual </w:t>
      </w:r>
      <w:r w:rsidR="00CA7437">
        <w:rPr>
          <w:rFonts w:ascii="Arial Narrow" w:hAnsi="Arial Narrow"/>
        </w:rPr>
        <w:t xml:space="preserve">Supply of </w:t>
      </w:r>
      <w:r>
        <w:rPr>
          <w:rFonts w:ascii="Arial Narrow" w:hAnsi="Arial Narrow"/>
        </w:rPr>
        <w:t>Chemical</w:t>
      </w:r>
      <w:r w:rsidR="00CA7437">
        <w:rPr>
          <w:rFonts w:ascii="Arial Narrow" w:hAnsi="Arial Narrow"/>
        </w:rPr>
        <w:t xml:space="preserve">s </w:t>
      </w:r>
      <w:r>
        <w:rPr>
          <w:rFonts w:ascii="Arial Narrow" w:hAnsi="Arial Narrow"/>
        </w:rPr>
        <w:t>for Water and Wastewater Plants</w:t>
      </w:r>
      <w:r w:rsidR="006B0D74">
        <w:rPr>
          <w:rFonts w:ascii="Arial Narrow" w:hAnsi="Arial Narrow"/>
        </w:rPr>
        <w:t xml:space="preserve"> (Bid #CH-15-08-13)</w:t>
      </w:r>
      <w:r>
        <w:rPr>
          <w:rFonts w:ascii="Arial Narrow" w:hAnsi="Arial Narrow"/>
        </w:rPr>
        <w:t xml:space="preserve">. </w:t>
      </w:r>
      <w:r w:rsidR="006B0D74">
        <w:rPr>
          <w:rFonts w:ascii="Arial Narrow" w:hAnsi="Arial Narrow"/>
        </w:rPr>
        <w:t xml:space="preserve">            </w:t>
      </w:r>
      <w:r w:rsidRPr="003F1B2D">
        <w:rPr>
          <w:rFonts w:ascii="Arial Narrow" w:hAnsi="Arial Narrow"/>
          <w:sz w:val="18"/>
          <w:szCs w:val="18"/>
        </w:rPr>
        <w:t>(V. Valdez)</w:t>
      </w:r>
      <w:r w:rsidRPr="000C73EF">
        <w:rPr>
          <w:rFonts w:ascii="Arial Narrow" w:eastAsia="Times New Roman" w:hAnsi="Arial Narrow" w:cs="Times New Roman"/>
          <w:b/>
          <w:color w:val="00B0F0"/>
        </w:rPr>
        <w:sym w:font="Wingdings" w:char="F053"/>
      </w:r>
    </w:p>
    <w:p w:rsidR="003F1B2D" w:rsidRDefault="00D81FD9" w:rsidP="00F242F6">
      <w:pPr>
        <w:numPr>
          <w:ilvl w:val="0"/>
          <w:numId w:val="2"/>
        </w:numPr>
        <w:spacing w:before="120" w:after="240" w:line="40" w:lineRule="atLeast"/>
        <w:rPr>
          <w:rFonts w:ascii="Arial Narrow" w:hAnsi="Arial Narrow"/>
        </w:rPr>
      </w:pPr>
      <w:r>
        <w:rPr>
          <w:rFonts w:ascii="Arial Narrow" w:hAnsi="Arial Narrow"/>
        </w:rPr>
        <w:t>Consider and approve 24</w:t>
      </w:r>
      <w:r w:rsidR="00C00105">
        <w:rPr>
          <w:rFonts w:ascii="Arial Narrow" w:hAnsi="Arial Narrow"/>
        </w:rPr>
        <w:t>-month</w:t>
      </w:r>
      <w:r w:rsidR="00CD2BE2">
        <w:rPr>
          <w:rFonts w:ascii="Arial Narrow" w:hAnsi="Arial Narrow"/>
        </w:rPr>
        <w:t xml:space="preserve"> </w:t>
      </w:r>
      <w:r w:rsidR="00F857CE">
        <w:rPr>
          <w:rFonts w:ascii="Arial Narrow" w:hAnsi="Arial Narrow"/>
        </w:rPr>
        <w:t xml:space="preserve">Service </w:t>
      </w:r>
      <w:r w:rsidR="00CD2BE2">
        <w:rPr>
          <w:rFonts w:ascii="Arial Narrow" w:hAnsi="Arial Narrow"/>
        </w:rPr>
        <w:t xml:space="preserve">Contract for </w:t>
      </w:r>
      <w:r>
        <w:rPr>
          <w:rFonts w:ascii="Arial Narrow" w:hAnsi="Arial Narrow"/>
        </w:rPr>
        <w:t>Instrumentation Maintenance Service</w:t>
      </w:r>
      <w:r w:rsidR="006B0D74">
        <w:rPr>
          <w:rFonts w:ascii="Arial Narrow" w:hAnsi="Arial Narrow"/>
        </w:rPr>
        <w:t>s</w:t>
      </w:r>
      <w:r>
        <w:rPr>
          <w:rFonts w:ascii="Arial Narrow" w:hAnsi="Arial Narrow"/>
        </w:rPr>
        <w:t xml:space="preserve"> for Water Plants</w:t>
      </w:r>
      <w:r w:rsidR="00E436B7">
        <w:rPr>
          <w:rFonts w:ascii="Arial Narrow" w:hAnsi="Arial Narrow"/>
        </w:rPr>
        <w:t xml:space="preserve"> and Wastewater Plants</w:t>
      </w:r>
      <w:r w:rsidR="006B0D74">
        <w:rPr>
          <w:rFonts w:ascii="Arial Narrow" w:hAnsi="Arial Narrow"/>
        </w:rPr>
        <w:t xml:space="preserve"> (Bid #IS-15-08-</w:t>
      </w:r>
      <w:proofErr w:type="gramStart"/>
      <w:r w:rsidR="006B0D74">
        <w:rPr>
          <w:rFonts w:ascii="Arial Narrow" w:hAnsi="Arial Narrow"/>
        </w:rPr>
        <w:t>132 )</w:t>
      </w:r>
      <w:proofErr w:type="gramEnd"/>
      <w:r>
        <w:rPr>
          <w:rFonts w:ascii="Arial Narrow" w:hAnsi="Arial Narrow"/>
        </w:rPr>
        <w:t xml:space="preserve">. </w:t>
      </w:r>
      <w:r w:rsidRPr="003F1B2D">
        <w:rPr>
          <w:rFonts w:ascii="Arial Narrow" w:hAnsi="Arial Narrow"/>
          <w:sz w:val="18"/>
          <w:szCs w:val="18"/>
        </w:rPr>
        <w:t>(V. Valdez)</w:t>
      </w:r>
      <w:r w:rsidRPr="000C73EF">
        <w:rPr>
          <w:rFonts w:ascii="Arial Narrow" w:eastAsia="Times New Roman" w:hAnsi="Arial Narrow" w:cs="Times New Roman"/>
          <w:b/>
          <w:color w:val="00B0F0"/>
        </w:rPr>
        <w:sym w:font="Wingdings" w:char="F053"/>
      </w:r>
    </w:p>
    <w:p w:rsidR="00D81FD9" w:rsidRDefault="00D81FD9" w:rsidP="00F242F6">
      <w:pPr>
        <w:numPr>
          <w:ilvl w:val="0"/>
          <w:numId w:val="2"/>
        </w:numPr>
        <w:spacing w:before="120" w:after="240" w:line="40" w:lineRule="atLeast"/>
        <w:rPr>
          <w:rFonts w:ascii="Arial Narrow" w:hAnsi="Arial Narrow"/>
        </w:rPr>
      </w:pPr>
      <w:r>
        <w:rPr>
          <w:rFonts w:ascii="Arial Narrow" w:hAnsi="Arial Narrow"/>
        </w:rPr>
        <w:t xml:space="preserve">Consider and approve </w:t>
      </w:r>
      <w:r w:rsidR="00C00105">
        <w:rPr>
          <w:rFonts w:ascii="Arial Narrow" w:hAnsi="Arial Narrow"/>
        </w:rPr>
        <w:t>1</w:t>
      </w:r>
      <w:r>
        <w:rPr>
          <w:rFonts w:ascii="Arial Narrow" w:hAnsi="Arial Narrow"/>
        </w:rPr>
        <w:t>2</w:t>
      </w:r>
      <w:r w:rsidR="00C00105">
        <w:rPr>
          <w:rFonts w:ascii="Arial Narrow" w:hAnsi="Arial Narrow"/>
        </w:rPr>
        <w:t>-</w:t>
      </w:r>
      <w:r>
        <w:rPr>
          <w:rFonts w:ascii="Arial Narrow" w:hAnsi="Arial Narrow"/>
        </w:rPr>
        <w:t>month</w:t>
      </w:r>
      <w:r w:rsidR="00CD2BE2">
        <w:rPr>
          <w:rFonts w:ascii="Arial Narrow" w:hAnsi="Arial Narrow"/>
        </w:rPr>
        <w:t xml:space="preserve"> </w:t>
      </w:r>
      <w:r w:rsidR="00F857CE">
        <w:rPr>
          <w:rFonts w:ascii="Arial Narrow" w:hAnsi="Arial Narrow"/>
        </w:rPr>
        <w:t xml:space="preserve">Service </w:t>
      </w:r>
      <w:r w:rsidR="00CD2BE2">
        <w:rPr>
          <w:rFonts w:ascii="Arial Narrow" w:hAnsi="Arial Narrow"/>
        </w:rPr>
        <w:t xml:space="preserve">Contract for </w:t>
      </w:r>
      <w:r>
        <w:rPr>
          <w:rFonts w:ascii="Arial Narrow" w:hAnsi="Arial Narrow"/>
        </w:rPr>
        <w:t>Petroleum Products</w:t>
      </w:r>
      <w:r w:rsidR="006B0D74">
        <w:rPr>
          <w:rFonts w:ascii="Arial Narrow" w:hAnsi="Arial Narrow"/>
        </w:rPr>
        <w:t xml:space="preserve"> (Bid #PP-15-08-13)</w:t>
      </w:r>
      <w:r>
        <w:rPr>
          <w:rFonts w:ascii="Arial Narrow" w:hAnsi="Arial Narrow"/>
        </w:rPr>
        <w:t xml:space="preserve">. </w:t>
      </w:r>
      <w:r w:rsidRPr="008564C1">
        <w:rPr>
          <w:rFonts w:ascii="Arial Narrow" w:hAnsi="Arial Narrow"/>
          <w:sz w:val="18"/>
          <w:szCs w:val="18"/>
        </w:rPr>
        <w:t>(V. Valdez)</w:t>
      </w:r>
      <w:r w:rsidRPr="000C73EF">
        <w:rPr>
          <w:rFonts w:ascii="Arial Narrow" w:eastAsia="Times New Roman" w:hAnsi="Arial Narrow" w:cs="Times New Roman"/>
          <w:b/>
          <w:color w:val="00B0F0"/>
        </w:rPr>
        <w:sym w:font="Wingdings" w:char="F053"/>
      </w:r>
    </w:p>
    <w:p w:rsidR="00D81FD9" w:rsidRDefault="00D81FD9" w:rsidP="00F242F6">
      <w:pPr>
        <w:numPr>
          <w:ilvl w:val="0"/>
          <w:numId w:val="2"/>
        </w:numPr>
        <w:spacing w:before="120" w:after="240" w:line="40" w:lineRule="atLeast"/>
        <w:rPr>
          <w:rFonts w:ascii="Arial Narrow" w:hAnsi="Arial Narrow"/>
        </w:rPr>
      </w:pPr>
      <w:r>
        <w:rPr>
          <w:rFonts w:ascii="Arial Narrow" w:hAnsi="Arial Narrow"/>
        </w:rPr>
        <w:t>Consider and approve 24</w:t>
      </w:r>
      <w:r w:rsidR="00C00105">
        <w:rPr>
          <w:rFonts w:ascii="Arial Narrow" w:hAnsi="Arial Narrow"/>
        </w:rPr>
        <w:t>-</w:t>
      </w:r>
      <w:r>
        <w:rPr>
          <w:rFonts w:ascii="Arial Narrow" w:hAnsi="Arial Narrow"/>
        </w:rPr>
        <w:t>month</w:t>
      </w:r>
      <w:r w:rsidR="006B0D74">
        <w:rPr>
          <w:rFonts w:ascii="Arial Narrow" w:hAnsi="Arial Narrow"/>
        </w:rPr>
        <w:t xml:space="preserve"> </w:t>
      </w:r>
      <w:r w:rsidR="00F857CE">
        <w:rPr>
          <w:rFonts w:ascii="Arial Narrow" w:hAnsi="Arial Narrow"/>
        </w:rPr>
        <w:t xml:space="preserve">Service </w:t>
      </w:r>
      <w:r w:rsidR="006B0D74">
        <w:rPr>
          <w:rFonts w:ascii="Arial Narrow" w:hAnsi="Arial Narrow"/>
        </w:rPr>
        <w:t>Contract for</w:t>
      </w:r>
      <w:r>
        <w:rPr>
          <w:rFonts w:ascii="Arial Narrow" w:hAnsi="Arial Narrow"/>
        </w:rPr>
        <w:t xml:space="preserve"> Asphalt Paving and Repairs Project</w:t>
      </w:r>
      <w:r w:rsidR="006B0D74">
        <w:rPr>
          <w:rFonts w:ascii="Arial Narrow" w:hAnsi="Arial Narrow"/>
        </w:rPr>
        <w:t xml:space="preserve"> </w:t>
      </w:r>
      <w:r w:rsidR="006B0D74" w:rsidRPr="00174FCA">
        <w:rPr>
          <w:rFonts w:ascii="Arial Narrow" w:hAnsi="Arial Narrow"/>
          <w:sz w:val="20"/>
          <w:szCs w:val="20"/>
        </w:rPr>
        <w:t>(Bid #APR-15-08-133)</w:t>
      </w:r>
      <w:r w:rsidR="00F857CE" w:rsidRPr="00174FCA">
        <w:rPr>
          <w:rFonts w:ascii="Arial Narrow" w:hAnsi="Arial Narrow"/>
          <w:sz w:val="20"/>
          <w:szCs w:val="20"/>
        </w:rPr>
        <w:t>.</w:t>
      </w:r>
      <w:r w:rsidR="006B0D74">
        <w:rPr>
          <w:rFonts w:ascii="Arial Narrow" w:hAnsi="Arial Narrow"/>
        </w:rPr>
        <w:t xml:space="preserve"> </w:t>
      </w:r>
      <w:r w:rsidRPr="003F1B2D">
        <w:rPr>
          <w:rFonts w:ascii="Arial Narrow" w:hAnsi="Arial Narrow"/>
          <w:sz w:val="18"/>
          <w:szCs w:val="18"/>
        </w:rPr>
        <w:t>(V. Valdez)</w:t>
      </w:r>
      <w:r w:rsidRPr="000C73EF">
        <w:rPr>
          <w:rFonts w:ascii="Arial Narrow" w:eastAsia="Times New Roman" w:hAnsi="Arial Narrow" w:cs="Times New Roman"/>
          <w:b/>
          <w:color w:val="00B0F0"/>
        </w:rPr>
        <w:sym w:font="Wingdings" w:char="F053"/>
      </w:r>
    </w:p>
    <w:p w:rsidR="00D81FD9" w:rsidRDefault="00D81FD9" w:rsidP="00F242F6">
      <w:pPr>
        <w:numPr>
          <w:ilvl w:val="0"/>
          <w:numId w:val="2"/>
        </w:numPr>
        <w:spacing w:before="120" w:after="240" w:line="40" w:lineRule="atLeast"/>
        <w:rPr>
          <w:rFonts w:ascii="Arial Narrow" w:hAnsi="Arial Narrow"/>
        </w:rPr>
      </w:pPr>
      <w:r>
        <w:rPr>
          <w:rFonts w:ascii="Arial Narrow" w:hAnsi="Arial Narrow"/>
        </w:rPr>
        <w:t>Consider and approve 24</w:t>
      </w:r>
      <w:r w:rsidR="00C00105">
        <w:rPr>
          <w:rFonts w:ascii="Arial Narrow" w:hAnsi="Arial Narrow"/>
        </w:rPr>
        <w:t>-</w:t>
      </w:r>
      <w:r>
        <w:rPr>
          <w:rFonts w:ascii="Arial Narrow" w:hAnsi="Arial Narrow"/>
        </w:rPr>
        <w:t xml:space="preserve">month </w:t>
      </w:r>
      <w:r w:rsidR="00F857CE">
        <w:rPr>
          <w:rFonts w:ascii="Arial Narrow" w:hAnsi="Arial Narrow"/>
        </w:rPr>
        <w:t xml:space="preserve">Service </w:t>
      </w:r>
      <w:r w:rsidR="00CD2BE2">
        <w:rPr>
          <w:rFonts w:ascii="Arial Narrow" w:hAnsi="Arial Narrow"/>
        </w:rPr>
        <w:t xml:space="preserve">Contract for </w:t>
      </w:r>
      <w:r>
        <w:rPr>
          <w:rFonts w:ascii="Arial Narrow" w:hAnsi="Arial Narrow"/>
        </w:rPr>
        <w:t>Sludge Management Services</w:t>
      </w:r>
      <w:r w:rsidR="00CD2BE2" w:rsidRPr="00CD2BE2">
        <w:rPr>
          <w:rFonts w:ascii="Arial Narrow" w:hAnsi="Arial Narrow"/>
        </w:rPr>
        <w:t xml:space="preserve"> </w:t>
      </w:r>
      <w:r w:rsidR="00CD2BE2">
        <w:rPr>
          <w:rFonts w:ascii="Arial Narrow" w:hAnsi="Arial Narrow"/>
        </w:rPr>
        <w:t>(Bid #SMS-15-08-135)</w:t>
      </w:r>
      <w:r>
        <w:rPr>
          <w:rFonts w:ascii="Arial Narrow" w:hAnsi="Arial Narrow"/>
        </w:rPr>
        <w:t xml:space="preserve">. </w:t>
      </w:r>
      <w:r w:rsidR="00F857CE">
        <w:rPr>
          <w:rFonts w:ascii="Arial Narrow" w:hAnsi="Arial Narrow"/>
        </w:rPr>
        <w:t xml:space="preserve">    </w:t>
      </w:r>
      <w:r w:rsidRPr="003F1B2D">
        <w:rPr>
          <w:rFonts w:ascii="Arial Narrow" w:hAnsi="Arial Narrow"/>
          <w:sz w:val="18"/>
          <w:szCs w:val="18"/>
        </w:rPr>
        <w:t>(V. Valdez)</w:t>
      </w:r>
      <w:r w:rsidRPr="000C73EF">
        <w:rPr>
          <w:rFonts w:ascii="Arial Narrow" w:eastAsia="Times New Roman" w:hAnsi="Arial Narrow" w:cs="Times New Roman"/>
          <w:b/>
          <w:color w:val="00B0F0"/>
        </w:rPr>
        <w:sym w:font="Wingdings" w:char="F053"/>
      </w:r>
    </w:p>
    <w:p w:rsidR="006B0D74" w:rsidRDefault="006B0D74" w:rsidP="00F242F6">
      <w:pPr>
        <w:numPr>
          <w:ilvl w:val="0"/>
          <w:numId w:val="2"/>
        </w:numPr>
        <w:spacing w:before="120" w:after="240" w:line="40" w:lineRule="atLeast"/>
        <w:rPr>
          <w:rFonts w:ascii="Arial Narrow" w:hAnsi="Arial Narrow"/>
        </w:rPr>
      </w:pPr>
      <w:r>
        <w:rPr>
          <w:rFonts w:ascii="Arial Narrow" w:hAnsi="Arial Narrow"/>
        </w:rPr>
        <w:t>Consider and a</w:t>
      </w:r>
      <w:r w:rsidR="00F857CE">
        <w:rPr>
          <w:rFonts w:ascii="Arial Narrow" w:hAnsi="Arial Narrow"/>
        </w:rPr>
        <w:t>pprove Service Contract to p</w:t>
      </w:r>
      <w:r w:rsidRPr="00DA6879">
        <w:rPr>
          <w:rFonts w:ascii="Arial Narrow" w:hAnsi="Arial Narrow"/>
        </w:rPr>
        <w:t>rovide Chlo</w:t>
      </w:r>
      <w:r>
        <w:rPr>
          <w:rFonts w:ascii="Arial Narrow" w:hAnsi="Arial Narrow"/>
        </w:rPr>
        <w:t xml:space="preserve">rine Dioxide (Bid # WP-15-09-1). </w:t>
      </w:r>
      <w:r w:rsidRPr="006B0D74">
        <w:rPr>
          <w:rFonts w:ascii="Arial Narrow" w:hAnsi="Arial Narrow"/>
          <w:sz w:val="18"/>
          <w:szCs w:val="18"/>
        </w:rPr>
        <w:t>(C. Ortiz)</w:t>
      </w:r>
      <w:r w:rsidRPr="000C73EF">
        <w:rPr>
          <w:rFonts w:ascii="Arial Narrow" w:eastAsia="Times New Roman" w:hAnsi="Arial Narrow" w:cs="Times New Roman"/>
          <w:b/>
          <w:color w:val="00B0F0"/>
        </w:rPr>
        <w:sym w:font="Wingdings" w:char="F053"/>
      </w:r>
    </w:p>
    <w:p w:rsidR="00810D56" w:rsidRPr="00810D56" w:rsidRDefault="00810D56" w:rsidP="00F242F6">
      <w:pPr>
        <w:numPr>
          <w:ilvl w:val="0"/>
          <w:numId w:val="2"/>
        </w:numPr>
        <w:spacing w:before="120" w:after="240" w:line="40" w:lineRule="atLeast"/>
        <w:rPr>
          <w:rFonts w:ascii="Arial Narrow" w:hAnsi="Arial Narrow"/>
        </w:rPr>
      </w:pPr>
      <w:r w:rsidRPr="00810D56">
        <w:rPr>
          <w:rFonts w:ascii="Arial Narrow" w:hAnsi="Arial Narrow"/>
        </w:rPr>
        <w:t>Consider</w:t>
      </w:r>
      <w:r w:rsidR="005B7585">
        <w:rPr>
          <w:rFonts w:ascii="Arial Narrow" w:hAnsi="Arial Narrow"/>
        </w:rPr>
        <w:t xml:space="preserve"> and a</w:t>
      </w:r>
      <w:r w:rsidR="005B7585" w:rsidRPr="00810D56">
        <w:rPr>
          <w:rFonts w:ascii="Arial Narrow" w:hAnsi="Arial Narrow"/>
        </w:rPr>
        <w:t>pprov</w:t>
      </w:r>
      <w:r w:rsidR="005B7585">
        <w:rPr>
          <w:rFonts w:ascii="Arial Narrow" w:hAnsi="Arial Narrow"/>
        </w:rPr>
        <w:t xml:space="preserve">e </w:t>
      </w:r>
      <w:r w:rsidR="005B7585" w:rsidRPr="00810D56">
        <w:rPr>
          <w:rFonts w:ascii="Arial Narrow" w:hAnsi="Arial Narrow"/>
        </w:rPr>
        <w:t>Financial</w:t>
      </w:r>
      <w:r w:rsidRPr="00810D56">
        <w:rPr>
          <w:rFonts w:ascii="Arial Narrow" w:hAnsi="Arial Narrow"/>
        </w:rPr>
        <w:t xml:space="preserve"> Statements for the </w:t>
      </w:r>
      <w:r w:rsidR="00E15480">
        <w:rPr>
          <w:rFonts w:ascii="Arial Narrow" w:hAnsi="Arial Narrow"/>
        </w:rPr>
        <w:t>m</w:t>
      </w:r>
      <w:r w:rsidRPr="00810D56">
        <w:rPr>
          <w:rFonts w:ascii="Arial Narrow" w:hAnsi="Arial Narrow"/>
        </w:rPr>
        <w:t>onth of August 2015</w:t>
      </w:r>
      <w:r>
        <w:rPr>
          <w:rFonts w:ascii="Arial Narrow" w:hAnsi="Arial Narrow"/>
        </w:rPr>
        <w:t xml:space="preserve">. </w:t>
      </w:r>
      <w:r w:rsidRPr="00D03E36">
        <w:rPr>
          <w:rFonts w:ascii="Arial Narrow" w:hAnsi="Arial Narrow"/>
          <w:sz w:val="18"/>
          <w:szCs w:val="18"/>
        </w:rPr>
        <w:t>(S. Garcia)</w:t>
      </w:r>
      <w:r w:rsidRPr="000C73EF">
        <w:rPr>
          <w:rFonts w:ascii="Arial Narrow" w:eastAsia="Times New Roman" w:hAnsi="Arial Narrow" w:cs="Times New Roman"/>
          <w:b/>
          <w:color w:val="00B0F0"/>
        </w:rPr>
        <w:sym w:font="Wingdings" w:char="F053"/>
      </w:r>
    </w:p>
    <w:p w:rsidR="00F242F6" w:rsidRPr="000C73EF" w:rsidRDefault="00F242F6" w:rsidP="00F242F6">
      <w:pPr>
        <w:numPr>
          <w:ilvl w:val="0"/>
          <w:numId w:val="2"/>
        </w:numPr>
        <w:spacing w:before="120" w:after="240" w:line="40" w:lineRule="atLeast"/>
        <w:rPr>
          <w:rFonts w:ascii="Arial Narrow" w:hAnsi="Arial Narrow"/>
        </w:rPr>
      </w:pPr>
      <w:r w:rsidRPr="000C73EF">
        <w:rPr>
          <w:rFonts w:ascii="Arial Narrow" w:hAnsi="Arial Narrow"/>
        </w:rPr>
        <w:t xml:space="preserve">Consider and approve Disbursements. </w:t>
      </w:r>
      <w:r w:rsidRPr="00D71932">
        <w:rPr>
          <w:rFonts w:ascii="Arial Narrow" w:hAnsi="Arial Narrow"/>
          <w:sz w:val="18"/>
          <w:szCs w:val="18"/>
        </w:rPr>
        <w:t>(C. Galvan)</w:t>
      </w:r>
      <w:r w:rsidRPr="000C73EF">
        <w:rPr>
          <w:rFonts w:ascii="Arial Narrow" w:eastAsia="Times New Roman" w:hAnsi="Arial Narrow" w:cs="Times New Roman"/>
          <w:b/>
          <w:color w:val="00B0F0"/>
        </w:rPr>
        <w:sym w:font="Wingdings" w:char="F053"/>
      </w:r>
    </w:p>
    <w:p w:rsidR="00F242F6" w:rsidRPr="00274A23" w:rsidRDefault="00F242F6" w:rsidP="00F242F6">
      <w:pPr>
        <w:pStyle w:val="ListParagraph"/>
        <w:numPr>
          <w:ilvl w:val="0"/>
          <w:numId w:val="2"/>
        </w:numPr>
        <w:spacing w:before="120" w:after="240" w:line="240" w:lineRule="auto"/>
        <w:contextualSpacing w:val="0"/>
        <w:rPr>
          <w:rFonts w:ascii="Arial Narrow" w:hAnsi="Arial Narrow"/>
        </w:rPr>
      </w:pPr>
      <w:r w:rsidRPr="00274A23">
        <w:rPr>
          <w:rFonts w:ascii="Arial Narrow" w:eastAsia="Times New Roman" w:hAnsi="Arial Narrow" w:cs="Times New Roman"/>
        </w:rPr>
        <w:t>Adjournment</w:t>
      </w:r>
    </w:p>
    <w:p w:rsidR="00F242F6" w:rsidRPr="00102F38" w:rsidRDefault="00F242F6" w:rsidP="00F242F6">
      <w:pPr>
        <w:tabs>
          <w:tab w:val="left" w:pos="9360"/>
        </w:tabs>
        <w:spacing w:line="240" w:lineRule="auto"/>
        <w:contextualSpacing/>
        <w:jc w:val="both"/>
        <w:rPr>
          <w:b/>
          <w:sz w:val="20"/>
          <w:szCs w:val="20"/>
        </w:rPr>
      </w:pPr>
      <w:r w:rsidRPr="00102F38">
        <w:rPr>
          <w:rFonts w:ascii="Arial Narrow" w:eastAsia="Times New Roman" w:hAnsi="Arial Narrow"/>
          <w:b/>
          <w:color w:val="000000"/>
          <w:sz w:val="20"/>
          <w:szCs w:val="20"/>
        </w:rPr>
        <w:t>The Board of Laguna Madre Water District reserves the right to adjourn into executive session at any time during the course of this meeting to discuss any matters, as authorized by Texas Government Code Section 551.071 (Consultation with Attorney), 551.072 (Deliberations about Real Property), 551.73 (Deliberations about Gifts and Donations), 551.074 (Personnel Matters), 551.076 (Deliberations about Security Devices) and 551.086 (Economic Development).</w:t>
      </w:r>
    </w:p>
    <w:p w:rsidR="00F242F6" w:rsidRDefault="00F242F6" w:rsidP="002474D6"/>
    <w:sectPr w:rsidR="00F242F6" w:rsidSect="00DC685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83B" w:rsidRDefault="0041383B" w:rsidP="0041383B">
      <w:pPr>
        <w:spacing w:after="0" w:line="240" w:lineRule="auto"/>
      </w:pPr>
      <w:r>
        <w:separator/>
      </w:r>
    </w:p>
  </w:endnote>
  <w:endnote w:type="continuationSeparator" w:id="0">
    <w:p w:rsidR="0041383B" w:rsidRDefault="0041383B" w:rsidP="0041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83B" w:rsidRPr="00DC6852" w:rsidRDefault="00B846D0" w:rsidP="00B846D0">
    <w:pPr>
      <w:pStyle w:val="Footer"/>
      <w:jc w:val="right"/>
      <w:rPr>
        <w:rFonts w:ascii="Arial Narrow" w:hAnsi="Arial Narrow"/>
        <w:b/>
        <w:sz w:val="20"/>
        <w:szCs w:val="20"/>
      </w:rPr>
    </w:pPr>
    <w:r w:rsidRPr="00DC6852">
      <w:rPr>
        <w:rFonts w:ascii="Arial Narrow" w:hAnsi="Arial Narrow"/>
        <w:b/>
        <w:sz w:val="20"/>
        <w:szCs w:val="20"/>
      </w:rPr>
      <w:t>Regular Agenda - Continued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83B" w:rsidRPr="0041383B" w:rsidRDefault="00DC6852" w:rsidP="0041383B">
    <w:pPr>
      <w:pStyle w:val="Footer"/>
      <w:jc w:val="right"/>
      <w:rPr>
        <w:rFonts w:ascii="Arial Narrow" w:hAnsi="Arial Narrow"/>
        <w:b/>
        <w:sz w:val="20"/>
        <w:szCs w:val="20"/>
      </w:rPr>
    </w:pPr>
    <w:r>
      <w:rPr>
        <w:rFonts w:ascii="Arial Narrow" w:hAnsi="Arial Narrow"/>
        <w:b/>
        <w:sz w:val="20"/>
        <w:szCs w:val="20"/>
      </w:rPr>
      <w:t>Regular Agenda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83B" w:rsidRPr="00DC6852" w:rsidRDefault="0041383B" w:rsidP="0041383B">
    <w:pPr>
      <w:pStyle w:val="Footer"/>
      <w:jc w:val="right"/>
      <w:rPr>
        <w:rFonts w:ascii="Arial Narrow" w:hAnsi="Arial Narrow"/>
        <w:b/>
        <w:sz w:val="20"/>
        <w:szCs w:val="20"/>
      </w:rPr>
    </w:pPr>
    <w:r w:rsidRPr="00DC6852">
      <w:rPr>
        <w:rFonts w:ascii="Arial Narrow" w:hAnsi="Arial Narrow"/>
        <w:b/>
        <w:sz w:val="20"/>
        <w:szCs w:val="20"/>
      </w:rPr>
      <w:t>Workshop Agenda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83B" w:rsidRDefault="0041383B" w:rsidP="0041383B">
      <w:pPr>
        <w:spacing w:after="0" w:line="240" w:lineRule="auto"/>
      </w:pPr>
      <w:r>
        <w:separator/>
      </w:r>
    </w:p>
  </w:footnote>
  <w:footnote w:type="continuationSeparator" w:id="0">
    <w:p w:rsidR="0041383B" w:rsidRDefault="0041383B" w:rsidP="00413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52" w:rsidRDefault="00DC68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83B" w:rsidRDefault="004138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852" w:rsidRDefault="00DC68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02AF1"/>
    <w:multiLevelType w:val="hybridMultilevel"/>
    <w:tmpl w:val="C08C6D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51223B"/>
    <w:multiLevelType w:val="hybridMultilevel"/>
    <w:tmpl w:val="D69CB6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445999"/>
    <w:multiLevelType w:val="hybridMultilevel"/>
    <w:tmpl w:val="922AE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34264B2"/>
    <w:multiLevelType w:val="hybridMultilevel"/>
    <w:tmpl w:val="3E7435D6"/>
    <w:lvl w:ilvl="0" w:tplc="AC640266">
      <w:start w:val="1"/>
      <w:numFmt w:val="decimal"/>
      <w:lvlText w:val="%1."/>
      <w:lvlJc w:val="left"/>
      <w:pPr>
        <w:ind w:left="360" w:hanging="360"/>
      </w:pPr>
      <w:rPr>
        <w:rFonts w:ascii="Arial Narrow" w:hAnsi="Arial Narrow" w:hint="default"/>
        <w:b w:val="0"/>
        <w:color w:val="000000" w:themeColor="text1"/>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D7365E"/>
    <w:multiLevelType w:val="hybridMultilevel"/>
    <w:tmpl w:val="6BE49B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67C49D1"/>
    <w:multiLevelType w:val="hybridMultilevel"/>
    <w:tmpl w:val="FF1ED408"/>
    <w:lvl w:ilvl="0" w:tplc="639A60FC">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F6"/>
    <w:rsid w:val="00174FCA"/>
    <w:rsid w:val="001D4C28"/>
    <w:rsid w:val="002474D6"/>
    <w:rsid w:val="003003AA"/>
    <w:rsid w:val="003F1B2D"/>
    <w:rsid w:val="0041383B"/>
    <w:rsid w:val="005B7585"/>
    <w:rsid w:val="006B0D74"/>
    <w:rsid w:val="00772FB5"/>
    <w:rsid w:val="00810D56"/>
    <w:rsid w:val="00823138"/>
    <w:rsid w:val="008564C1"/>
    <w:rsid w:val="00867E51"/>
    <w:rsid w:val="00963C27"/>
    <w:rsid w:val="00A26B79"/>
    <w:rsid w:val="00AE3389"/>
    <w:rsid w:val="00B846D0"/>
    <w:rsid w:val="00B96303"/>
    <w:rsid w:val="00C00105"/>
    <w:rsid w:val="00C57044"/>
    <w:rsid w:val="00CA7437"/>
    <w:rsid w:val="00CD2BE2"/>
    <w:rsid w:val="00D81FD9"/>
    <w:rsid w:val="00DC6852"/>
    <w:rsid w:val="00E15480"/>
    <w:rsid w:val="00E436B7"/>
    <w:rsid w:val="00EF4D1D"/>
    <w:rsid w:val="00F242F6"/>
    <w:rsid w:val="00F8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2F6"/>
    <w:rPr>
      <w:rFonts w:ascii="Tahoma" w:hAnsi="Tahoma" w:cs="Tahoma"/>
      <w:sz w:val="16"/>
      <w:szCs w:val="16"/>
    </w:rPr>
  </w:style>
  <w:style w:type="paragraph" w:styleId="ListParagraph">
    <w:name w:val="List Paragraph"/>
    <w:basedOn w:val="Normal"/>
    <w:uiPriority w:val="34"/>
    <w:qFormat/>
    <w:rsid w:val="00F242F6"/>
    <w:pPr>
      <w:ind w:left="720"/>
      <w:contextualSpacing/>
    </w:pPr>
  </w:style>
  <w:style w:type="paragraph" w:styleId="Header">
    <w:name w:val="header"/>
    <w:basedOn w:val="Normal"/>
    <w:link w:val="HeaderChar"/>
    <w:uiPriority w:val="99"/>
    <w:unhideWhenUsed/>
    <w:rsid w:val="00413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83B"/>
  </w:style>
  <w:style w:type="paragraph" w:styleId="Footer">
    <w:name w:val="footer"/>
    <w:basedOn w:val="Normal"/>
    <w:link w:val="FooterChar"/>
    <w:uiPriority w:val="99"/>
    <w:unhideWhenUsed/>
    <w:rsid w:val="00413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8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2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2F6"/>
    <w:rPr>
      <w:rFonts w:ascii="Tahoma" w:hAnsi="Tahoma" w:cs="Tahoma"/>
      <w:sz w:val="16"/>
      <w:szCs w:val="16"/>
    </w:rPr>
  </w:style>
  <w:style w:type="paragraph" w:styleId="ListParagraph">
    <w:name w:val="List Paragraph"/>
    <w:basedOn w:val="Normal"/>
    <w:uiPriority w:val="34"/>
    <w:qFormat/>
    <w:rsid w:val="00F242F6"/>
    <w:pPr>
      <w:ind w:left="720"/>
      <w:contextualSpacing/>
    </w:pPr>
  </w:style>
  <w:style w:type="paragraph" w:styleId="Header">
    <w:name w:val="header"/>
    <w:basedOn w:val="Normal"/>
    <w:link w:val="HeaderChar"/>
    <w:uiPriority w:val="99"/>
    <w:unhideWhenUsed/>
    <w:rsid w:val="00413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83B"/>
  </w:style>
  <w:style w:type="paragraph" w:styleId="Footer">
    <w:name w:val="footer"/>
    <w:basedOn w:val="Normal"/>
    <w:link w:val="FooterChar"/>
    <w:uiPriority w:val="99"/>
    <w:unhideWhenUsed/>
    <w:rsid w:val="00413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EC242-1444-4101-BE34-1B8CDC0E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Pages>
  <Words>624</Words>
  <Characters>3559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Daisy Ochoa</dc:creator>
  <cp:lastModifiedBy>Daisy Ochoa</cp:lastModifiedBy>
  <cp:revision>19</cp:revision>
  <cp:lastPrinted>2015-09-17T18:09:00Z</cp:lastPrinted>
  <dcterms:created xsi:type="dcterms:W3CDTF">2015-09-10T20:16:00Z</dcterms:created>
  <dcterms:modified xsi:type="dcterms:W3CDTF">2015-09-17T18:15:00Z</dcterms:modified>
</cp:coreProperties>
</file>